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/>
          <w:kern w:val="0"/>
          <w:sz w:val="28"/>
        </w:rPr>
      </w:pPr>
      <w:bookmarkStart w:id="0" w:name="_GoBack"/>
      <w:bookmarkEnd w:id="0"/>
      <w:r>
        <w:rPr>
          <w:rFonts w:hint="eastAsia" w:ascii="ＭＳ 明朝" w:hAnsi="ＭＳ 明朝"/>
          <w:kern w:val="0"/>
          <w:sz w:val="28"/>
        </w:rPr>
        <w:t>会</w:t>
      </w:r>
      <w:r>
        <w:rPr>
          <w:rFonts w:hint="eastAsia" w:ascii="ＭＳ 明朝" w:hAnsi="ＭＳ 明朝"/>
          <w:kern w:val="0"/>
          <w:sz w:val="28"/>
        </w:rPr>
        <w:t xml:space="preserve"> </w:t>
      </w:r>
      <w:r>
        <w:rPr>
          <w:rFonts w:hint="eastAsia" w:ascii="ＭＳ 明朝" w:hAnsi="ＭＳ 明朝"/>
          <w:kern w:val="0"/>
          <w:sz w:val="28"/>
        </w:rPr>
        <w:t>社</w:t>
      </w:r>
      <w:r>
        <w:rPr>
          <w:rFonts w:hint="eastAsia" w:ascii="ＭＳ 明朝" w:hAnsi="ＭＳ 明朝"/>
          <w:kern w:val="0"/>
          <w:sz w:val="28"/>
        </w:rPr>
        <w:t xml:space="preserve"> </w:t>
      </w:r>
      <w:r>
        <w:rPr>
          <w:rFonts w:hint="eastAsia" w:ascii="ＭＳ 明朝" w:hAnsi="ＭＳ 明朝"/>
          <w:kern w:val="0"/>
          <w:sz w:val="28"/>
        </w:rPr>
        <w:t>概</w:t>
      </w:r>
      <w:r>
        <w:rPr>
          <w:rFonts w:hint="eastAsia" w:ascii="ＭＳ 明朝" w:hAnsi="ＭＳ 明朝"/>
          <w:kern w:val="0"/>
          <w:sz w:val="28"/>
        </w:rPr>
        <w:t xml:space="preserve"> </w:t>
      </w:r>
      <w:r>
        <w:rPr>
          <w:rFonts w:hint="eastAsia" w:ascii="ＭＳ 明朝" w:hAnsi="ＭＳ 明朝"/>
          <w:kern w:val="0"/>
          <w:sz w:val="28"/>
        </w:rPr>
        <w:t>要</w:t>
      </w:r>
      <w:r>
        <w:rPr>
          <w:rFonts w:hint="eastAsia" w:ascii="ＭＳ 明朝" w:hAnsi="ＭＳ 明朝"/>
          <w:kern w:val="0"/>
          <w:sz w:val="28"/>
        </w:rPr>
        <w:t xml:space="preserve"> </w:t>
      </w:r>
      <w:r>
        <w:rPr>
          <w:rFonts w:hint="eastAsia" w:ascii="ＭＳ 明朝" w:hAnsi="ＭＳ 明朝"/>
          <w:kern w:val="0"/>
          <w:sz w:val="28"/>
        </w:rPr>
        <w:t>書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年　月　日</w:t>
      </w:r>
      <w:r>
        <w:rPr>
          <w:rFonts w:hint="eastAsia"/>
        </w:rPr>
        <w:t xml:space="preserve"> </w:t>
      </w:r>
      <w:r>
        <w:rPr>
          <w:rFonts w:hint="eastAsia"/>
        </w:rPr>
        <w:t>現在</w:t>
      </w:r>
    </w:p>
    <w:tbl>
      <w:tblPr>
        <w:tblStyle w:val="11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26"/>
        <w:gridCol w:w="1837"/>
        <w:gridCol w:w="6231"/>
      </w:tblGrid>
      <w:tr>
        <w:trPr>
          <w:trHeight w:val="397" w:hRule="exact"/>
        </w:trPr>
        <w:tc>
          <w:tcPr>
            <w:tcW w:w="42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担当事業所</w:t>
            </w:r>
          </w:p>
        </w:tc>
        <w:tc>
          <w:tcPr>
            <w:tcW w:w="183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商号又は名称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97" w:hRule="exact"/>
        </w:trPr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97" w:hRule="exact"/>
        </w:trPr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97" w:hRule="exact"/>
        </w:trPr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inorEastAsia" w:hAnsiTheme="minorEastAsia" w:eastAsiaTheme="minorEastAsia"/>
              </w:rPr>
              <w:t>電話番号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97" w:hRule="exact"/>
        </w:trPr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従業員数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ind w:firstLine="1050" w:firstLineChars="5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名（正社員　　名、契約社員・アルバイト等　　名）</w:t>
            </w:r>
          </w:p>
        </w:tc>
      </w:tr>
      <w:tr>
        <w:trPr>
          <w:trHeight w:val="397" w:hRule="exact"/>
        </w:trPr>
        <w:tc>
          <w:tcPr>
            <w:tcW w:w="42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本社</w:t>
            </w:r>
          </w:p>
        </w:tc>
        <w:tc>
          <w:tcPr>
            <w:tcW w:w="183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商号又は名称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97" w:hRule="exact"/>
        </w:trPr>
        <w:tc>
          <w:tcPr>
            <w:tcW w:w="426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所在地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97" w:hRule="exact"/>
        </w:trPr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代表者氏名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97" w:hRule="exac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資本金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97" w:hRule="exac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設立年月日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97" w:hRule="exac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従業員数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ind w:firstLine="1050" w:firstLineChars="5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名（正社員　　名、契約社員・アルバイト等　　名）</w:t>
            </w:r>
          </w:p>
        </w:tc>
      </w:tr>
      <w:tr>
        <w:trPr>
          <w:trHeight w:val="1676" w:hRule="atLeas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主な業務内容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1275" w:hRule="atLeas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有資格者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不動産鑑定士　　　名　　　　　二級建築士　　　　名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一級建築士　　　　名　　　　　情報処理技術者　　名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967" w:hRule="atLeas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認証登録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ISMS</w:t>
            </w:r>
            <w:r>
              <w:rPr>
                <w:rFonts w:hint="eastAsia" w:asciiTheme="minorEastAsia" w:hAnsiTheme="minorEastAsia" w:eastAsiaTheme="minorEastAsia"/>
              </w:rPr>
              <w:t>（</w:t>
            </w:r>
            <w:r>
              <w:rPr>
                <w:rFonts w:hint="eastAsia" w:asciiTheme="minorEastAsia" w:hAnsiTheme="minorEastAsia" w:eastAsiaTheme="minorEastAsia"/>
              </w:rPr>
              <w:t>ISO27001</w:t>
            </w:r>
            <w:r>
              <w:rPr>
                <w:rFonts w:hint="eastAsia" w:asciiTheme="minorEastAsia" w:hAnsiTheme="minorEastAsia" w:eastAsiaTheme="minorEastAsia"/>
              </w:rPr>
              <w:t>）　　　　　　有　　　　　　無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419" w:hRule="atLeas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/>
                <w:sz w:val="18"/>
              </w:rPr>
              <w:t>路線価付設を主とする業務の</w:t>
            </w:r>
            <w:r>
              <w:rPr>
                <w:rFonts w:hint="eastAsia" w:asciiTheme="minorEastAsia" w:hAnsiTheme="minorEastAsia" w:eastAsiaTheme="minorEastAsia"/>
                <w:sz w:val="18"/>
              </w:rPr>
              <w:t>受託自治体数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ind w:firstLine="420" w:firstLineChars="2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自治体</w:t>
            </w:r>
          </w:p>
        </w:tc>
      </w:tr>
      <w:tr>
        <w:trPr>
          <w:trHeight w:val="419" w:hRule="atLeas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18"/>
              </w:rPr>
            </w:pPr>
            <w:r>
              <w:rPr>
                <w:rFonts w:hint="eastAsia"/>
                <w:sz w:val="18"/>
              </w:rPr>
              <w:t>審査申出・審査請求・訴訟対応の</w:t>
            </w:r>
            <w:r>
              <w:rPr>
                <w:rFonts w:hint="eastAsia" w:asciiTheme="minorEastAsia" w:hAnsiTheme="minorEastAsia" w:eastAsiaTheme="minorEastAsia"/>
                <w:sz w:val="18"/>
              </w:rPr>
              <w:t>受託自治体数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ind w:firstLine="420" w:firstLineChars="20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自治体</w:t>
            </w:r>
          </w:p>
        </w:tc>
      </w:tr>
      <w:tr>
        <w:trPr>
          <w:trHeight w:val="419" w:hRule="atLeas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家屋評価支援業務</w:t>
            </w:r>
          </w:p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18"/>
              </w:rPr>
            </w:pPr>
            <w:r>
              <w:rPr>
                <w:rFonts w:hint="eastAsia"/>
                <w:sz w:val="18"/>
              </w:rPr>
              <w:t>の</w:t>
            </w:r>
            <w:r>
              <w:rPr>
                <w:rFonts w:hint="eastAsia" w:asciiTheme="minorEastAsia" w:hAnsiTheme="minorEastAsia" w:eastAsiaTheme="minorEastAsia"/>
                <w:sz w:val="18"/>
              </w:rPr>
              <w:t>受託自治体数</w:t>
            </w:r>
          </w:p>
        </w:tc>
        <w:tc>
          <w:tcPr>
            <w:tcW w:w="6231" w:type="dxa"/>
            <w:shd w:val="clear" w:color="auto" w:fill="auto"/>
            <w:vAlign w:val="center"/>
          </w:tcPr>
          <w:p>
            <w:pPr>
              <w:pStyle w:val="0"/>
              <w:ind w:firstLine="420" w:firstLineChars="20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自治体</w:t>
            </w: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※　会社案内等の資料があれば添付すること。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※　認証登録が有の場合は、登録証の写しを添付すること。</w:t>
      </w:r>
    </w:p>
    <w:p>
      <w:pPr>
        <w:pStyle w:val="0"/>
        <w:autoSpaceDE w:val="0"/>
        <w:autoSpaceDN w:val="0"/>
        <w:adjustRightInd w:val="0"/>
        <w:ind w:left="210" w:hanging="210" w:hangingChars="1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kern w:val="0"/>
        </w:rPr>
        <w:t>※　有資格者、認証登録欄には、ほかに</w:t>
      </w:r>
      <w:r>
        <w:rPr>
          <w:rFonts w:hint="eastAsia" w:asciiTheme="minorEastAsia" w:hAnsiTheme="minorEastAsia" w:eastAsiaTheme="minorEastAsia"/>
        </w:rPr>
        <w:t>本業務に有用な公的資格・認証登録があれば適宜記載すること。</w:t>
      </w:r>
    </w:p>
    <w:p>
      <w:pPr>
        <w:pStyle w:val="0"/>
        <w:autoSpaceDE w:val="0"/>
        <w:autoSpaceDN w:val="0"/>
        <w:adjustRightInd w:val="0"/>
        <w:ind w:left="210" w:hanging="210" w:hangingChars="1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※　上記の各業務の受託自治体数とは、令和９基準年度評価替えにおける受託自治体数とすること。なお、詳細については業務実績書（第</w:t>
      </w:r>
      <w:r>
        <w:rPr>
          <w:rFonts w:hint="eastAsia" w:asciiTheme="minorEastAsia" w:hAnsiTheme="minorEastAsia" w:eastAsiaTheme="minorEastAsia"/>
        </w:rPr>
        <w:t>3</w:t>
      </w:r>
      <w:r>
        <w:rPr>
          <w:rFonts w:hint="eastAsia" w:asciiTheme="minorEastAsia" w:hAnsiTheme="minorEastAsia" w:eastAsiaTheme="minorEastAsia"/>
        </w:rPr>
        <w:t>号様式）に記載すること。</w:t>
      </w:r>
    </w:p>
    <w:sectPr>
      <w:headerReference r:id="rId5" w:type="default"/>
      <w:pgSz w:w="11906" w:h="16838"/>
      <w:pgMar w:top="1134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-283" w:leftChars="-205" w:hanging="147" w:hangingChars="70"/>
      <w:jc w:val="right"/>
      <w:rPr>
        <w:rFonts w:hint="default"/>
        <w:sz w:val="24"/>
      </w:rPr>
    </w:pPr>
    <w:r>
      <w:rPr>
        <w:rFonts w:hint="eastAsia"/>
        <w:sz w:val="24"/>
      </w:rPr>
      <w:t>第２号様式</w:t>
    </w: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entury" w:hAnsi="Century" w:eastAsia="ＭＳ 明朝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3</Words>
  <Characters>394</Characters>
  <Application>JUST Note</Application>
  <Lines>104</Lines>
  <Paragraphs>34</Paragraphs>
  <CharactersWithSpaces>449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2020-08-27T04:42:00Z</dcterms:created>
  <dcterms:modified xsi:type="dcterms:W3CDTF">2026-07-15T04:04:24Z</dcterms:modified>
  <cp:revision>1</cp:revision>
</cp:coreProperties>
</file>