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0"/>
        <w:jc w:val="center"/>
        <w:rPr>
          <w:rFonts w:hint="default" w:ascii="ＭＳ 明朝" w:hAnsi="ＭＳ 明朝"/>
          <w:sz w:val="24"/>
        </w:rPr>
      </w:pPr>
      <w:r>
        <w:rPr>
          <w:rFonts w:hint="eastAsia"/>
          <w:sz w:val="24"/>
        </w:rPr>
        <w:t>第３期子ども・子育て支援事業計画（案）</w:t>
      </w:r>
      <w:r>
        <w:rPr>
          <w:rFonts w:hint="eastAsia" w:ascii="ＭＳ 明朝" w:hAnsi="ＭＳ 明朝"/>
          <w:sz w:val="24"/>
        </w:rPr>
        <w:t>パブリックコメント意見書</w:t>
      </w: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948"/>
        <w:gridCol w:w="1680"/>
        <w:gridCol w:w="6006"/>
      </w:tblGrid>
      <w:tr>
        <w:trPr>
          <w:trHeight w:val="1020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　　所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（所　在　地）</w:t>
            </w:r>
          </w:p>
        </w:tc>
        <w:tc>
          <w:tcPr>
            <w:tcW w:w="600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　　名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（名称および代表者名）</w:t>
            </w:r>
          </w:p>
        </w:tc>
        <w:tc>
          <w:tcPr>
            <w:tcW w:w="6006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20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連　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絡</w:t>
            </w:r>
            <w:r>
              <w:rPr>
                <w:rFonts w:hint="eastAsia" w:ascii="ＭＳ 明朝" w:hAnsi="ＭＳ 明朝"/>
              </w:rPr>
              <w:t xml:space="preserve"> </w:t>
            </w:r>
            <w:r>
              <w:rPr>
                <w:rFonts w:hint="eastAsia" w:ascii="ＭＳ 明朝" w:hAnsi="ＭＳ 明朝"/>
              </w:rPr>
              <w:t>　先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（電話番号または</w:t>
            </w:r>
          </w:p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メールアドレス）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bookmarkStart w:id="0" w:name="_GoBack"/>
            <w:bookmarkEnd w:id="0"/>
          </w:p>
        </w:tc>
      </w:tr>
      <w:tr>
        <w:trPr>
          <w:trHeight w:val="570" w:hRule="atLeast"/>
        </w:trPr>
        <w:tc>
          <w:tcPr>
            <w:tcW w:w="8634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意見を提出できる人の区分（該当する□部分にチェックしてください。）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内に住所を有する者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20" w:hanging="420" w:hangingChars="2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内に事務所または事業所を有する個人または法人その他の団体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市</w:t>
            </w:r>
            <w:r>
              <w:rPr>
                <w:rFonts w:hint="eastAsia" w:ascii="ＭＳ 明朝" w:hAnsi="ＭＳ 明朝"/>
                <w:sz w:val="22"/>
              </w:rPr>
              <w:t>内に存する事務所または事業所に勤務する者</w:t>
            </w:r>
          </w:p>
        </w:tc>
      </w:tr>
      <w:tr>
        <w:trPr>
          <w:trHeight w:val="465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</w:t>
            </w:r>
            <w:r>
              <w:rPr>
                <w:rFonts w:hint="eastAsia" w:ascii="ＭＳ 明朝" w:hAnsi="ＭＳ 明朝"/>
                <w:sz w:val="22"/>
              </w:rPr>
              <w:t>市内に存する学校に在学する者</w:t>
            </w:r>
          </w:p>
        </w:tc>
      </w:tr>
      <w:tr>
        <w:trPr>
          <w:trHeight w:val="1161" w:hRule="atLeast"/>
        </w:trPr>
        <w:tc>
          <w:tcPr>
            <w:tcW w:w="9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768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□　上記のほか</w:t>
            </w:r>
            <w:r>
              <w:rPr>
                <w:rFonts w:hint="eastAsia" w:ascii="ＭＳ 明朝" w:hAnsi="ＭＳ 明朝"/>
                <w:sz w:val="22"/>
              </w:rPr>
              <w:t>パブリックコメント手続に係る事案に利害関係を有する者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138430</wp:posOffset>
                      </wp:positionV>
                      <wp:extent cx="4419600" cy="30924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419600" cy="309245"/>
                              </a:xfrm>
                              <a:prstGeom prst="bracketPair">
                                <a:avLst>
                                  <a:gd name="adj" fmla="val 16674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10.9pt;mso-position-vertical-relative:text;mso-position-horizontal-relative:text;position:absolute;height:24.35pt;width:348pt;margin-left:12.55pt;z-index:2;" o:spid="_x0000_s1026" o:allowincell="t" o:allowoverlap="t" filled="f" stroked="t" strokecolor="#000000" strokeweight="0.75pt" o:spt="185" type="#_x0000_t185" adj="3602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</w:rPr>
              <w:t>　　※利害関係を有する場合にはその内容を記入してください。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81" w:hRule="atLeast"/>
        </w:trPr>
        <w:tc>
          <w:tcPr>
            <w:tcW w:w="2628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案に対する意見</w:t>
            </w:r>
          </w:p>
        </w:tc>
        <w:tc>
          <w:tcPr>
            <w:tcW w:w="600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4351" w:hRule="atLeast"/>
        </w:trPr>
        <w:tc>
          <w:tcPr>
            <w:tcW w:w="8634" w:type="dxa"/>
            <w:gridSpan w:val="3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明朝" w:hAnsi="ＭＳ 明朝"/>
          <w:sz w:val="24"/>
          <w:shd w:val="pct15" w:color="auto" w:fill="auto"/>
        </w:rPr>
        <w:t>以上の項目を全て記載のうえ、子ども政策課へ窓口・郵便または</w:t>
      </w:r>
      <w:r>
        <w:rPr>
          <w:rFonts w:hint="eastAsia" w:ascii="ＭＳ 明朝" w:hAnsi="ＭＳ 明朝"/>
          <w:sz w:val="24"/>
          <w:shd w:val="pct15" w:color="auto" w:fill="auto"/>
        </w:rPr>
        <w:t>FAX</w:t>
      </w:r>
      <w:r>
        <w:rPr>
          <w:rFonts w:hint="eastAsia" w:ascii="ＭＳ 明朝" w:hAnsi="ＭＳ 明朝"/>
          <w:sz w:val="24"/>
          <w:shd w:val="pct15" w:color="auto" w:fill="auto"/>
        </w:rPr>
        <w:t>などでご提出ください。</w:t>
      </w:r>
    </w:p>
    <w:sectPr>
      <w:pgSz w:w="11907" w:h="16840"/>
      <w:pgMar w:top="1134" w:right="1701" w:bottom="851" w:left="1701" w:header="851" w:footer="851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No Spacing"/>
    <w:next w:val="2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</TotalTime>
  <Pages>1</Pages>
  <Words>1</Words>
  <Characters>295</Characters>
  <Application>JUST Note</Application>
  <Lines>54</Lines>
  <Paragraphs>18</Paragraphs>
  <Company>長久手町役場</Company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nagakute</dc:creator>
  <cp:lastModifiedBy>鈴木 悠平</cp:lastModifiedBy>
  <cp:lastPrinted>2025-01-15T02:30:00Z</cp:lastPrinted>
  <dcterms:created xsi:type="dcterms:W3CDTF">2016-01-06T06:29:00Z</dcterms:created>
  <dcterms:modified xsi:type="dcterms:W3CDTF">2024-12-16T23:52:09Z</dcterms:modified>
  <cp:revision>5</cp:revision>
</cp:coreProperties>
</file>