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長久手市長　佐藤　有美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（仮称）長久手市こども計画策定業務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highlight w:val="none"/>
        </w:rPr>
        <w:t>令和７年３月２６</w:t>
      </w:r>
      <w:bookmarkStart w:id="0" w:name="_GoBack"/>
      <w:bookmarkEnd w:id="0"/>
      <w:r>
        <w:rPr>
          <w:rFonts w:hint="eastAsia" w:ascii="ＭＳ 明朝" w:hAnsi="ＭＳ 明朝" w:eastAsia="ＭＳ 明朝"/>
          <w:sz w:val="24"/>
          <w:highlight w:val="none"/>
        </w:rPr>
        <w:t>日</w:t>
      </w:r>
      <w:r>
        <w:rPr>
          <w:rFonts w:hint="eastAsia" w:ascii="ＭＳ 明朝" w:hAnsi="ＭＳ 明朝" w:eastAsia="ＭＳ 明朝"/>
          <w:sz w:val="24"/>
        </w:rPr>
        <w:t>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担当者配置計画書</w:t>
            </w:r>
          </w:p>
        </w:tc>
      </w:tr>
      <w:tr>
        <w:trPr/>
        <w:tc>
          <w:tcPr>
            <w:tcW w:w="7560" w:type="dxa"/>
            <w:vAlign w:val="top"/>
          </w:tcPr>
          <w:p>
            <w:pPr>
              <w:pStyle w:val="0"/>
              <w:rPr>
                <w:rFonts w:hint="eastAsia"/>
              </w:rPr>
            </w:pPr>
            <w:r>
              <w:rPr>
                <w:rFonts w:hint="eastAsia" w:ascii="ＭＳ 明朝" w:hAnsi="ＭＳ 明朝" w:eastAsia="ＭＳ 明朝"/>
                <w:sz w:val="24"/>
              </w:rPr>
              <w:t>誓約書</w:t>
            </w: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1</Pages>
  <Words>1</Words>
  <Characters>245</Characters>
  <Application>JUST Note</Application>
  <Lines>35</Lines>
  <Paragraphs>22</Paragraphs>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鈴木 悠平</cp:lastModifiedBy>
  <cp:lastPrinted>2025-03-18T00:35:16Z</cp:lastPrinted>
  <dcterms:created xsi:type="dcterms:W3CDTF">2021-04-21T07:20:00Z</dcterms:created>
  <dcterms:modified xsi:type="dcterms:W3CDTF">2025-03-17T06:22:58Z</dcterms:modified>
  <cp:revision>96</cp:revision>
</cp:coreProperties>
</file>