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長久手市中央図書館の指定管理業務に関するサウンディング型市場調査</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現地見学会・説明会参加申込書</w:t>
      </w:r>
    </w:p>
    <w:p>
      <w:pPr>
        <w:pStyle w:val="0"/>
        <w:rPr>
          <w:rFonts w:hint="eastAsia" w:ascii="ＭＳ 明朝" w:hAnsi="ＭＳ 明朝" w:eastAsia="ＭＳ 明朝"/>
          <w:sz w:val="24"/>
        </w:rPr>
      </w:pPr>
    </w:p>
    <w:tbl>
      <w:tblPr>
        <w:tblStyle w:val="17"/>
        <w:tblW w:w="5000" w:type="pct"/>
        <w:tblInd w:w="0" w:type="dxa"/>
        <w:tblLayout w:type="fixed"/>
        <w:tblLook w:firstRow="1" w:lastRow="0" w:firstColumn="1" w:lastColumn="0" w:noHBand="0" w:noVBand="1" w:val="04A0"/>
      </w:tblPr>
      <w:tblGrid>
        <w:gridCol w:w="415"/>
        <w:gridCol w:w="1049"/>
        <w:gridCol w:w="1472"/>
        <w:gridCol w:w="5558"/>
      </w:tblGrid>
      <w:tr>
        <w:trPr>
          <w:trHeight w:val="72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3272" w:type="pct"/>
            <w:vAlign w:val="top"/>
          </w:tcPr>
          <w:p>
            <w:pPr>
              <w:pStyle w:val="0"/>
              <w:rPr>
                <w:rFonts w:hint="eastAsia" w:ascii="ＭＳ 明朝" w:hAnsi="ＭＳ 明朝" w:eastAsia="ＭＳ 明朝"/>
                <w:sz w:val="24"/>
              </w:rPr>
            </w:pPr>
          </w:p>
        </w:tc>
      </w:tr>
      <w:tr>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（グループの場合）</w:t>
            </w:r>
          </w:p>
          <w:p>
            <w:pPr>
              <w:pStyle w:val="0"/>
              <w:jc w:val="center"/>
              <w:rPr>
                <w:rFonts w:hint="eastAsia" w:ascii="ＭＳ 明朝" w:hAnsi="ＭＳ 明朝" w:eastAsia="ＭＳ 明朝"/>
                <w:sz w:val="24"/>
              </w:rPr>
            </w:pPr>
            <w:r>
              <w:rPr>
                <w:rFonts w:hint="eastAsia" w:ascii="ＭＳ 明朝" w:hAnsi="ＭＳ 明朝" w:eastAsia="ＭＳ 明朝"/>
                <w:sz w:val="24"/>
              </w:rPr>
              <w:t>構成法人名</w:t>
            </w:r>
          </w:p>
        </w:tc>
        <w:tc>
          <w:tcPr>
            <w:tcW w:w="3272" w:type="pct"/>
            <w:vAlign w:val="top"/>
          </w:tcPr>
          <w:p>
            <w:pPr>
              <w:pStyle w:val="0"/>
              <w:rPr>
                <w:rFonts w:hint="eastAsia" w:ascii="ＭＳ 明朝" w:hAnsi="ＭＳ 明朝" w:eastAsia="ＭＳ 明朝"/>
                <w:sz w:val="24"/>
              </w:rPr>
            </w:pP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所属部署名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メール</w:t>
            </w:r>
          </w:p>
        </w:tc>
        <w:tc>
          <w:tcPr>
            <w:tcW w:w="3272" w:type="pct"/>
            <w:vAlign w:val="top"/>
          </w:tcPr>
          <w:p>
            <w:pPr>
              <w:pStyle w:val="0"/>
              <w:rPr>
                <w:rFonts w:hint="eastAsia" w:ascii="ＭＳ 明朝" w:hAnsi="ＭＳ 明朝" w:eastAsia="ＭＳ 明朝"/>
                <w:sz w:val="24"/>
              </w:rPr>
            </w:pPr>
          </w:p>
        </w:tc>
      </w:tr>
      <w:tr>
        <w:trPr>
          <w:trHeight w:val="36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484" w:type="pct"/>
            <w:gridSpan w:val="2"/>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参加予定者氏名</w:t>
            </w:r>
          </w:p>
        </w:tc>
        <w:tc>
          <w:tcPr>
            <w:tcW w:w="3272" w:type="pct"/>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所属部署・役職</w:t>
            </w:r>
            <w:bookmarkStart w:id="0" w:name="_GoBack"/>
            <w:bookmarkEnd w:id="0"/>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top"/>
          </w:tcPr>
          <w:p>
            <w:pPr>
              <w:pStyle w:val="0"/>
              <w:rPr>
                <w:rFonts w:hint="eastAsia" w:ascii="ＭＳ 明朝" w:hAnsi="ＭＳ 明朝" w:eastAsia="ＭＳ 明朝"/>
                <w:sz w:val="24"/>
              </w:rPr>
            </w:pP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top"/>
          </w:tcPr>
          <w:p>
            <w:pPr>
              <w:pStyle w:val="0"/>
              <w:rPr>
                <w:rFonts w:hint="eastAsia" w:ascii="ＭＳ 明朝" w:hAnsi="ＭＳ 明朝" w:eastAsia="ＭＳ 明朝"/>
                <w:sz w:val="24"/>
              </w:rPr>
            </w:pP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rPr>
            </w:pPr>
          </w:p>
        </w:tc>
        <w:tc>
          <w:tcPr>
            <w:tcW w:w="1484" w:type="pct"/>
            <w:gridSpan w:val="2"/>
            <w:vAlign w:val="top"/>
          </w:tcPr>
          <w:p>
            <w:pPr>
              <w:pStyle w:val="0"/>
              <w:rPr>
                <w:rFonts w:hint="eastAsia"/>
              </w:rPr>
            </w:pPr>
          </w:p>
        </w:tc>
        <w:tc>
          <w:tcPr>
            <w:tcW w:w="3272" w:type="pct"/>
            <w:vAlign w:val="top"/>
          </w:tcPr>
          <w:p>
            <w:pPr>
              <w:pStyle w:val="0"/>
              <w:rPr>
                <w:rFonts w:hint="eastAsia"/>
              </w:rPr>
            </w:pPr>
          </w:p>
        </w:tc>
      </w:tr>
      <w:tr>
        <w:trPr>
          <w:trHeight w:val="36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4756"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当日の参加予定（いずれかに○を記入してください。）</w:t>
            </w: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618" w:type="pct"/>
            <w:vAlign w:val="top"/>
          </w:tcPr>
          <w:p>
            <w:pPr>
              <w:pStyle w:val="0"/>
              <w:rPr>
                <w:rFonts w:hint="eastAsia" w:ascii="ＭＳ 明朝" w:hAnsi="ＭＳ 明朝" w:eastAsia="ＭＳ 明朝"/>
                <w:sz w:val="24"/>
              </w:rPr>
            </w:pPr>
          </w:p>
        </w:tc>
        <w:tc>
          <w:tcPr>
            <w:tcW w:w="4138" w:type="pct"/>
            <w:gridSpan w:val="2"/>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説明会及び現地見学会に参加</w:t>
            </w: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618" w:type="pct"/>
            <w:vAlign w:val="top"/>
          </w:tcPr>
          <w:p>
            <w:pPr>
              <w:pStyle w:val="0"/>
              <w:rPr>
                <w:rFonts w:hint="eastAsia" w:ascii="ＭＳ 明朝" w:hAnsi="ＭＳ 明朝" w:eastAsia="ＭＳ 明朝"/>
                <w:sz w:val="24"/>
              </w:rPr>
            </w:pPr>
          </w:p>
        </w:tc>
        <w:tc>
          <w:tcPr>
            <w:tcW w:w="4138" w:type="pct"/>
            <w:gridSpan w:val="2"/>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説明会のみ参加</w:t>
            </w:r>
          </w:p>
        </w:tc>
      </w:tr>
    </w:tbl>
    <w:p>
      <w:pPr>
        <w:pStyle w:val="0"/>
        <w:rPr>
          <w:rFonts w:hint="eastAsia" w:ascii="ＭＳ 明朝" w:hAnsi="ＭＳ 明朝" w:eastAsia="ＭＳ 明朝"/>
          <w:sz w:val="24"/>
        </w:rPr>
      </w:pPr>
      <w:r>
        <w:rPr>
          <w:rFonts w:hint="eastAsia" w:ascii="ＭＳ 明朝" w:hAnsi="ＭＳ 明朝" w:eastAsia="ＭＳ 明朝"/>
          <w:sz w:val="24"/>
        </w:rPr>
        <w:t>　　＊参加する人数は、</w:t>
      </w:r>
      <w:r>
        <w:rPr>
          <w:rFonts w:hint="eastAsia" w:ascii="ＭＳ 明朝" w:hAnsi="ＭＳ 明朝" w:eastAsia="ＭＳ 明朝"/>
          <w:sz w:val="24"/>
        </w:rPr>
        <w:t>3</w:t>
      </w:r>
      <w:r>
        <w:rPr>
          <w:rFonts w:hint="eastAsia" w:ascii="ＭＳ 明朝" w:hAnsi="ＭＳ 明朝" w:eastAsia="ＭＳ 明朝"/>
          <w:sz w:val="24"/>
        </w:rPr>
        <w:t>名以内としてください。</w:t>
      </w:r>
    </w:p>
    <w:p>
      <w:pPr>
        <w:pStyle w:val="0"/>
        <w:rPr>
          <w:rFonts w:hint="eastAsia" w:ascii="ＭＳ 明朝" w:hAnsi="ＭＳ 明朝" w:eastAsia="ＭＳ 明朝"/>
          <w:sz w:val="24"/>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sz w:val="24"/>
      </w:rPr>
      <w:t>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2</Words>
  <Characters>167</Characters>
  <Application>JUST Note</Application>
  <Lines>90</Lines>
  <Paragraphs>19</Paragraphs>
  <CharactersWithSpaces>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村田 直哉</cp:lastModifiedBy>
  <cp:lastPrinted>2022-06-03T04:27:39Z</cp:lastPrinted>
  <dcterms:modified xsi:type="dcterms:W3CDTF">2022-06-03T04:27:49Z</dcterms:modified>
  <cp:revision>1</cp:revision>
</cp:coreProperties>
</file>