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様式４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32"/>
        </w:rPr>
        <w:t>質問回答書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様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autoSpaceDE w:val="0"/>
        <w:autoSpaceDN w:val="0"/>
        <w:adjustRightInd w:val="0"/>
        <w:ind w:left="5460" w:leftChars="2600"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長久手市長</w:t>
      </w:r>
    </w:p>
    <w:p>
      <w:pPr>
        <w:pStyle w:val="0"/>
        <w:autoSpaceDE w:val="0"/>
        <w:autoSpaceDN w:val="0"/>
        <w:adjustRightInd w:val="0"/>
        <w:ind w:left="5460" w:leftChars="2600" w:firstLine="480" w:firstLineChars="2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（公　印　省　略）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長久手市放課後子ども総合プラン事業運営業務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に係る公募型プロポーザルに関する質問については、下記のとおり回答する。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8"/>
        <w:tblW w:w="965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775"/>
        <w:gridCol w:w="5880"/>
      </w:tblGrid>
      <w:tr>
        <w:trPr/>
        <w:tc>
          <w:tcPr>
            <w:tcW w:w="377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質問項目及び事項</w:t>
            </w:r>
          </w:p>
        </w:tc>
        <w:tc>
          <w:tcPr>
            <w:tcW w:w="588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回答事項</w:t>
            </w:r>
          </w:p>
        </w:tc>
      </w:tr>
      <w:tr>
        <w:trPr/>
        <w:tc>
          <w:tcPr>
            <w:tcW w:w="377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88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542</TotalTime>
  <Pages>1</Pages>
  <Words>0</Words>
  <Characters>91</Characters>
  <Application>JUST Note</Application>
  <Lines>35</Lines>
  <Paragraphs>10</Paragraphs>
  <CharactersWithSpaces>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柴田 浩善</cp:lastModifiedBy>
  <cp:lastPrinted>2023-07-05T00:02:21Z</cp:lastPrinted>
  <dcterms:created xsi:type="dcterms:W3CDTF">2021-04-21T07:20:00Z</dcterms:created>
  <dcterms:modified xsi:type="dcterms:W3CDTF">2023-07-05T00:58:50Z</dcterms:modified>
  <cp:revision>98</cp:revision>
</cp:coreProperties>
</file>