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ajorEastAsia" w:hAnsiTheme="majorEastAsia" w:eastAsiaTheme="majorEastAsia"/>
        </w:rPr>
      </w:pPr>
      <w:r>
        <w:rPr>
          <w:rFonts w:hint="eastAsia" w:asciiTheme="majorEastAsia" w:hAnsiTheme="majorEastAsia" w:eastAsiaTheme="majorEastAsia"/>
          <w:b w:val="1"/>
          <w:sz w:val="24"/>
        </w:rPr>
        <w:t>９．各業務における事業計画に対する進捗状況　　　　　　　　　　　　　　　　　　　　　　　　　社会福祉協議会地域包括支援センター</w:t>
      </w:r>
    </w:p>
    <w:tbl>
      <w:tblPr>
        <w:tblStyle w:val="23"/>
        <w:tblW w:w="15559" w:type="dxa"/>
        <w:jc w:val="left"/>
        <w:tblInd w:w="0" w:type="dxa"/>
        <w:tblLayout w:type="fixed"/>
        <w:tblLook w:firstRow="1" w:lastRow="0" w:firstColumn="1" w:lastColumn="0" w:noHBand="0" w:noVBand="1" w:val="04A0"/>
      </w:tblPr>
      <w:tblGrid>
        <w:gridCol w:w="5152"/>
        <w:gridCol w:w="5242"/>
        <w:gridCol w:w="5165"/>
      </w:tblGrid>
      <w:tr>
        <w:trPr>
          <w:trHeight w:val="540" w:hRule="atLeast"/>
        </w:trPr>
        <w:tc>
          <w:tcPr>
            <w:tcW w:w="51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実施（取組）内容</w:t>
            </w:r>
          </w:p>
        </w:tc>
        <w:tc>
          <w:tcPr>
            <w:tcW w:w="5242"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sz w:val="24"/>
              </w:rPr>
            </w:pPr>
            <w:r>
              <w:rPr>
                <w:rFonts w:hint="eastAsia" w:asciiTheme="majorEastAsia" w:hAnsiTheme="majorEastAsia" w:eastAsiaTheme="majorEastAsia"/>
                <w:kern w:val="0"/>
                <w:sz w:val="24"/>
              </w:rPr>
              <w:t>具体的実施（取組）事項</w:t>
            </w:r>
          </w:p>
        </w:tc>
        <w:tc>
          <w:tcPr>
            <w:tcW w:w="5165" w:type="dxa"/>
            <w:tcBorders>
              <w:top w:val="none" w:color="auto" w:sz="0" w:space="0"/>
              <w:left w:val="none" w:color="auto" w:sz="0" w:space="0"/>
              <w:bottom w:val="nil"/>
              <w:right w:val="none" w:color="auto" w:sz="0" w:space="0"/>
              <w:tl2br w:val="none" w:color="auto" w:sz="0" w:space="0"/>
              <w:tr2bl w:val="none" w:color="auto" w:sz="0" w:space="0"/>
            </w:tcBorders>
            <w:shd w:val="clear" w:color="auto" w:themeFill="accent1" w:themeFillTint="33" w:themeFillShade="FF"/>
            <w:vAlign w:val="top"/>
          </w:tcPr>
          <w:p>
            <w:pPr>
              <w:pStyle w:val="0"/>
              <w:jc w:val="center"/>
              <w:rPr>
                <w:rFonts w:hint="default" w:asciiTheme="majorEastAsia" w:hAnsiTheme="majorEastAsia" w:eastAsiaTheme="majorEastAsia"/>
                <w:kern w:val="0"/>
                <w:sz w:val="24"/>
              </w:rPr>
            </w:pPr>
            <w:r>
              <w:rPr>
                <w:rFonts w:hint="eastAsia" w:asciiTheme="majorEastAsia" w:hAnsiTheme="majorEastAsia" w:eastAsiaTheme="majorEastAsia"/>
                <w:kern w:val="0"/>
                <w:sz w:val="24"/>
              </w:rPr>
              <w:t>進捗状況</w:t>
            </w:r>
          </w:p>
        </w:tc>
      </w:tr>
      <w:tr>
        <w:trPr>
          <w:trHeight w:val="9488" w:hRule="atLeast"/>
        </w:trPr>
        <w:tc>
          <w:tcPr>
            <w:tcW w:w="51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Ⅱ　介護予防ケアマネジメント業務</w:t>
            </w:r>
          </w:p>
          <w:p>
            <w:pPr>
              <w:pStyle w:val="0"/>
              <w:jc w:val="left"/>
              <w:rPr>
                <w:rFonts w:hint="default" w:asciiTheme="majorEastAsia" w:hAnsiTheme="majorEastAsia" w:eastAsiaTheme="majorEastAsia"/>
                <w:sz w:val="24"/>
              </w:rPr>
            </w:pPr>
          </w:p>
          <w:p>
            <w:pPr>
              <w:pStyle w:val="0"/>
              <w:rPr>
                <w:rFonts w:hint="default" w:asciiTheme="majorEastAsia" w:hAnsiTheme="majorEastAsia" w:eastAsiaTheme="majorEastAsia"/>
              </w:rPr>
            </w:pPr>
            <w:r>
              <w:rPr>
                <w:rFonts w:hint="eastAsia" w:asciiTheme="majorEastAsia" w:hAnsiTheme="majorEastAsia" w:eastAsiaTheme="majorEastAsia"/>
              </w:rPr>
              <w:t>（１）介護予防事業に関するケアマネジメント業務</w:t>
            </w:r>
          </w:p>
          <w:p>
            <w:pPr>
              <w:pStyle w:val="15"/>
              <w:numPr>
                <w:ilvl w:val="1"/>
                <w:numId w:val="1"/>
              </w:numPr>
              <w:ind w:leftChars="0"/>
              <w:jc w:val="left"/>
              <w:rPr>
                <w:rFonts w:hint="default" w:asciiTheme="majorEastAsia" w:hAnsiTheme="majorEastAsia" w:eastAsiaTheme="majorEastAsia"/>
              </w:rPr>
            </w:pPr>
            <w:r>
              <w:rPr>
                <w:rFonts w:hint="eastAsia" w:asciiTheme="majorEastAsia" w:hAnsiTheme="majorEastAsia" w:eastAsiaTheme="majorEastAsia"/>
              </w:rPr>
              <w:t>運営方針のプロセスにそって介護予防事業に関するケアマネジメント業務を実施する。</w:t>
            </w:r>
          </w:p>
          <w:p>
            <w:pPr>
              <w:pStyle w:val="15"/>
              <w:numPr>
                <w:ilvl w:val="1"/>
                <w:numId w:val="1"/>
              </w:numPr>
              <w:ind w:leftChars="0"/>
              <w:jc w:val="left"/>
              <w:rPr>
                <w:rFonts w:hint="default" w:asciiTheme="majorEastAsia" w:hAnsiTheme="majorEastAsia" w:eastAsiaTheme="majorEastAsia"/>
              </w:rPr>
            </w:pPr>
            <w:r>
              <w:rPr>
                <w:rFonts w:hint="eastAsia" w:asciiTheme="majorEastAsia" w:hAnsiTheme="majorEastAsia" w:eastAsiaTheme="majorEastAsia"/>
              </w:rPr>
              <w:t>地域で介護予防教室として実施されている「いきいき倶楽部」に参加し、地域の情報の収集や見守り・相談支援を実施する。</w:t>
            </w:r>
          </w:p>
          <w:p>
            <w:pPr>
              <w:pStyle w:val="15"/>
              <w:numPr>
                <w:ilvl w:val="1"/>
                <w:numId w:val="1"/>
              </w:numPr>
              <w:ind w:leftChars="0"/>
              <w:jc w:val="left"/>
              <w:rPr>
                <w:rFonts w:hint="default" w:asciiTheme="majorEastAsia" w:hAnsiTheme="majorEastAsia" w:eastAsiaTheme="majorEastAsia"/>
              </w:rPr>
            </w:pPr>
            <w:r>
              <w:rPr>
                <w:rFonts w:hint="eastAsia" w:asciiTheme="majorEastAsia" w:hAnsiTheme="majorEastAsia" w:eastAsiaTheme="majorEastAsia"/>
              </w:rPr>
              <w:t>二次予防事業連絡会を実施する。</w:t>
            </w:r>
          </w:p>
          <w:p>
            <w:pPr>
              <w:pStyle w:val="15"/>
              <w:numPr>
                <w:ilvl w:val="1"/>
                <w:numId w:val="1"/>
              </w:numPr>
              <w:ind w:leftChars="0"/>
              <w:jc w:val="left"/>
              <w:rPr>
                <w:rFonts w:hint="default" w:asciiTheme="majorEastAsia" w:hAnsiTheme="majorEastAsia" w:eastAsiaTheme="majorEastAsia"/>
              </w:rPr>
            </w:pPr>
            <w:r>
              <w:rPr>
                <w:rFonts w:hint="eastAsia" w:asciiTheme="majorEastAsia" w:hAnsiTheme="majorEastAsia" w:eastAsiaTheme="majorEastAsia"/>
              </w:rPr>
              <w:t>地域住民を対象に身体機能予防、閉じこもり・認知症予防を目的に長生学園地域事業「社協まめ会」を開催する。</w:t>
            </w: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jc w:val="left"/>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（２）新予防給付に関するケアマネジメント業務</w:t>
            </w:r>
          </w:p>
          <w:p>
            <w:pPr>
              <w:pStyle w:val="15"/>
              <w:numPr>
                <w:ilvl w:val="0"/>
                <w:numId w:val="2"/>
              </w:numPr>
              <w:ind w:leftChars="0"/>
              <w:rPr>
                <w:rFonts w:hint="default" w:asciiTheme="majorEastAsia" w:hAnsiTheme="majorEastAsia" w:eastAsiaTheme="majorEastAsia"/>
              </w:rPr>
            </w:pPr>
            <w:r>
              <w:rPr>
                <w:rFonts w:hint="eastAsia" w:asciiTheme="majorEastAsia" w:hAnsiTheme="majorEastAsia" w:eastAsiaTheme="majorEastAsia"/>
              </w:rPr>
              <w:t>要支援１および２と認定された者を対象に、運営方針のプロセスにそって新予防給付に関するケアマネジメント業務を実施する。</w:t>
            </w:r>
          </w:p>
          <w:p>
            <w:pPr>
              <w:pStyle w:val="15"/>
              <w:numPr>
                <w:ilvl w:val="0"/>
                <w:numId w:val="2"/>
              </w:numPr>
              <w:ind w:leftChars="0"/>
              <w:rPr>
                <w:rFonts w:hint="default" w:asciiTheme="majorEastAsia" w:hAnsiTheme="majorEastAsia" w:eastAsiaTheme="majorEastAsia"/>
              </w:rPr>
            </w:pPr>
            <w:r>
              <w:rPr>
                <w:rFonts w:hint="eastAsia" w:asciiTheme="majorEastAsia" w:hAnsiTheme="majorEastAsia" w:eastAsiaTheme="majorEastAsia"/>
              </w:rPr>
              <w:t>利用者が希望し、かつ利用者にとって有益と考えられる場合には委託可能な業務を居宅介護支援事業所に委託する。但し、委託先居宅介護支援事業所が適正にケアマネジメント業務を実施していることを点検・確認し、委託先担当介護支援専門員と連携して支援していく。</w:t>
            </w:r>
          </w:p>
        </w:tc>
        <w:tc>
          <w:tcPr>
            <w:tcW w:w="5242" w:type="dxa"/>
            <w:vAlign w:val="top"/>
          </w:tcPr>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（１）介護予防事業に関するケアマネジメント業務</w:t>
            </w:r>
          </w:p>
          <w:p>
            <w:pPr>
              <w:pStyle w:val="15"/>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運営方針のプロセス①～⑥に基づき実施する。</w:t>
            </w:r>
          </w:p>
          <w:p>
            <w:pPr>
              <w:pStyle w:val="15"/>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「いきいき倶楽部」各地区２か月に１回</w:t>
            </w:r>
          </w:p>
          <w:p>
            <w:pPr>
              <w:pStyle w:val="15"/>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月１回</w:t>
            </w:r>
          </w:p>
          <w:p>
            <w:pPr>
              <w:pStyle w:val="15"/>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年１０回（４月、１２月を除く月）</w:t>
            </w:r>
          </w:p>
          <w:p>
            <w:pPr>
              <w:pStyle w:val="15"/>
              <w:ind w:left="630" w:leftChars="0"/>
              <w:rPr>
                <w:rFonts w:hint="default" w:asciiTheme="majorEastAsia" w:hAnsiTheme="majorEastAsia" w:eastAsiaTheme="majorEastAsia"/>
              </w:rPr>
            </w:pPr>
          </w:p>
          <w:p>
            <w:pPr>
              <w:pStyle w:val="15"/>
              <w:ind w:left="630" w:leftChars="0"/>
              <w:rPr>
                <w:rFonts w:hint="default" w:asciiTheme="majorEastAsia" w:hAnsiTheme="majorEastAsia" w:eastAsiaTheme="majorEastAsia"/>
              </w:rPr>
            </w:pPr>
          </w:p>
          <w:p>
            <w:pPr>
              <w:pStyle w:val="15"/>
              <w:ind w:left="630" w:leftChars="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（２）新予防給付に関するケアマンジメント業務</w:t>
            </w:r>
          </w:p>
          <w:p>
            <w:pPr>
              <w:pStyle w:val="15"/>
              <w:numPr>
                <w:ilvl w:val="0"/>
                <w:numId w:val="4"/>
              </w:numPr>
              <w:ind w:leftChars="0"/>
              <w:rPr>
                <w:rFonts w:hint="default" w:asciiTheme="majorEastAsia" w:hAnsiTheme="majorEastAsia" w:eastAsiaTheme="majorEastAsia"/>
              </w:rPr>
            </w:pPr>
            <w:r>
              <w:rPr>
                <w:rFonts w:hint="eastAsia" w:asciiTheme="majorEastAsia" w:hAnsiTheme="majorEastAsia" w:eastAsiaTheme="majorEastAsia"/>
              </w:rPr>
              <w:t>運営方針のプロセス①～⑪に基づき実施する。</w:t>
            </w:r>
          </w:p>
          <w:p>
            <w:pPr>
              <w:pStyle w:val="15"/>
              <w:numPr>
                <w:ilvl w:val="0"/>
                <w:numId w:val="4"/>
              </w:numPr>
              <w:ind w:leftChars="0"/>
              <w:rPr>
                <w:rFonts w:hint="default" w:asciiTheme="majorEastAsia" w:hAnsiTheme="majorEastAsia" w:eastAsiaTheme="majorEastAsia"/>
              </w:rPr>
            </w:pPr>
            <w:r>
              <w:rPr>
                <w:rFonts w:hint="eastAsia" w:asciiTheme="majorEastAsia" w:hAnsiTheme="majorEastAsia" w:eastAsiaTheme="majorEastAsia"/>
              </w:rPr>
              <w:t>サービス利用票・サービス計画書等を提出してもらい確認を行うとともに介護報酬請求事務の際に月ごとのモニタリング報告を確認し、必要な場合には助言・指導等を行う。</w:t>
            </w:r>
          </w:p>
          <w:p>
            <w:pPr>
              <w:pStyle w:val="0"/>
              <w:rPr>
                <w:rFonts w:hint="default" w:asciiTheme="majorEastAsia" w:hAnsiTheme="majorEastAsia" w:eastAsiaTheme="majorEastAsia"/>
              </w:rPr>
            </w:pPr>
          </w:p>
        </w:tc>
        <w:tc>
          <w:tcPr>
            <w:tcW w:w="5165" w:type="dxa"/>
            <w:vAlign w:val="top"/>
          </w:tcPr>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（１）介護予防事業に関するケアマネジメント業務</w:t>
            </w:r>
          </w:p>
          <w:p>
            <w:pPr>
              <w:pStyle w:val="15"/>
              <w:numPr>
                <w:ilvl w:val="0"/>
                <w:numId w:val="5"/>
              </w:numPr>
              <w:ind w:leftChars="0"/>
              <w:rPr>
                <w:rFonts w:hint="default" w:asciiTheme="majorEastAsia" w:hAnsiTheme="majorEastAsia" w:eastAsiaTheme="majorEastAsia"/>
              </w:rPr>
            </w:pPr>
            <w:r>
              <w:rPr>
                <w:rFonts w:hint="eastAsia" w:asciiTheme="majorEastAsia" w:hAnsiTheme="majorEastAsia" w:eastAsiaTheme="majorEastAsia"/>
              </w:rPr>
              <w:t>常時実施</w:t>
            </w:r>
          </w:p>
          <w:p>
            <w:pPr>
              <w:pStyle w:val="15"/>
              <w:numPr>
                <w:ilvl w:val="0"/>
                <w:numId w:val="5"/>
              </w:numPr>
              <w:ind w:leftChars="0"/>
              <w:rPr>
                <w:rFonts w:hint="default" w:asciiTheme="majorEastAsia" w:hAnsiTheme="majorEastAsia" w:eastAsiaTheme="majorEastAsia"/>
              </w:rPr>
            </w:pPr>
            <w:r>
              <w:rPr>
                <w:rFonts w:hint="eastAsia" w:asciiTheme="majorEastAsia" w:hAnsiTheme="majorEastAsia" w:eastAsiaTheme="majorEastAsia"/>
              </w:rPr>
              <w:t>「いきいき倶楽部」各地区２か月に１回</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先達：</w:t>
            </w:r>
            <w:r>
              <w:rPr>
                <w:rFonts w:hint="eastAsia" w:asciiTheme="majorEastAsia" w:hAnsiTheme="majorEastAsia" w:eastAsiaTheme="majorEastAsia"/>
              </w:rPr>
              <w:t>4/22.6/10.8/5</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下山：</w:t>
            </w:r>
            <w:r>
              <w:rPr>
                <w:rFonts w:hint="eastAsia" w:asciiTheme="majorEastAsia" w:hAnsiTheme="majorEastAsia" w:eastAsiaTheme="majorEastAsia"/>
              </w:rPr>
              <w:t>4/22.6/17.8/26</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椿荘（岩６）：</w:t>
            </w:r>
            <w:r>
              <w:rPr>
                <w:rFonts w:hint="eastAsia" w:asciiTheme="majorEastAsia" w:hAnsiTheme="majorEastAsia" w:eastAsiaTheme="majorEastAsia"/>
              </w:rPr>
              <w:t>4/8.6/3.8/19</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椿荘（岩７）：</w:t>
            </w:r>
            <w:r>
              <w:rPr>
                <w:rFonts w:hint="eastAsia" w:asciiTheme="majorEastAsia" w:hAnsiTheme="majorEastAsia" w:eastAsiaTheme="majorEastAsia"/>
              </w:rPr>
              <w:t>4/15.6/24.8/26</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長久手ニュータウン：</w:t>
            </w:r>
            <w:r>
              <w:rPr>
                <w:rFonts w:hint="eastAsia" w:asciiTheme="majorEastAsia" w:hAnsiTheme="majorEastAsia" w:eastAsiaTheme="majorEastAsia"/>
              </w:rPr>
              <w:t>4/15.8/19</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睦：</w:t>
            </w:r>
            <w:r>
              <w:rPr>
                <w:rFonts w:hint="eastAsia" w:asciiTheme="majorEastAsia" w:hAnsiTheme="majorEastAsia" w:eastAsiaTheme="majorEastAsia"/>
              </w:rPr>
              <w:t>5/13.7/8.</w:t>
            </w:r>
            <w:r>
              <w:rPr>
                <w:rFonts w:hint="eastAsia" w:asciiTheme="majorEastAsia" w:hAnsiTheme="majorEastAsia" w:eastAsiaTheme="majorEastAsia"/>
                <w:color w:val="auto"/>
                <w:u w:val="none" w:color="auto"/>
              </w:rPr>
              <w:t>9/11</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永和荘：</w:t>
            </w:r>
            <w:r>
              <w:rPr>
                <w:rFonts w:hint="eastAsia" w:asciiTheme="majorEastAsia" w:hAnsiTheme="majorEastAsia" w:eastAsiaTheme="majorEastAsia"/>
              </w:rPr>
              <w:t>5/13.7/1.</w:t>
            </w:r>
            <w:r>
              <w:rPr>
                <w:rFonts w:hint="eastAsia" w:asciiTheme="majorEastAsia" w:hAnsiTheme="majorEastAsia" w:eastAsiaTheme="majorEastAsia"/>
                <w:color w:val="auto"/>
                <w:u w:val="none" w:color="auto"/>
              </w:rPr>
              <w:t>9/2</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さつき荘：</w:t>
            </w:r>
            <w:r>
              <w:rPr>
                <w:rFonts w:hint="eastAsia" w:asciiTheme="majorEastAsia" w:hAnsiTheme="majorEastAsia" w:eastAsiaTheme="majorEastAsia"/>
              </w:rPr>
              <w:t>5/20.7/1.</w:t>
            </w:r>
            <w:r>
              <w:rPr>
                <w:rFonts w:hint="eastAsia" w:asciiTheme="majorEastAsia" w:hAnsiTheme="majorEastAsia" w:eastAsiaTheme="majorEastAsia"/>
                <w:color w:val="auto"/>
                <w:u w:val="none" w:color="auto"/>
              </w:rPr>
              <w:t>9/2</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草掛：</w:t>
            </w:r>
            <w:r>
              <w:rPr>
                <w:rFonts w:hint="eastAsia" w:asciiTheme="majorEastAsia" w:hAnsiTheme="majorEastAsia" w:eastAsiaTheme="majorEastAsia"/>
              </w:rPr>
              <w:t>5/27.7/8.</w:t>
            </w:r>
            <w:r>
              <w:rPr>
                <w:rFonts w:hint="eastAsia" w:asciiTheme="majorEastAsia" w:hAnsiTheme="majorEastAsia" w:eastAsiaTheme="majorEastAsia"/>
                <w:color w:val="auto"/>
                <w:u w:val="none" w:color="auto"/>
              </w:rPr>
              <w:t>9/30</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色金：</w:t>
            </w:r>
            <w:r>
              <w:rPr>
                <w:rFonts w:hint="eastAsia" w:asciiTheme="majorEastAsia" w:hAnsiTheme="majorEastAsia" w:eastAsiaTheme="majorEastAsia"/>
              </w:rPr>
              <w:t>5/27.7/22.</w:t>
            </w:r>
            <w:r>
              <w:rPr>
                <w:rFonts w:hint="eastAsia" w:asciiTheme="majorEastAsia" w:hAnsiTheme="majorEastAsia" w:eastAsiaTheme="majorEastAsia"/>
                <w:color w:val="auto"/>
                <w:u w:val="none" w:color="auto"/>
              </w:rPr>
              <w:t>9/30</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三ヶ峯：</w:t>
            </w:r>
            <w:r>
              <w:rPr>
                <w:rFonts w:hint="eastAsia" w:asciiTheme="majorEastAsia" w:hAnsiTheme="majorEastAsia" w:eastAsiaTheme="majorEastAsia"/>
              </w:rPr>
              <w:t>6/17</w:t>
            </w:r>
          </w:p>
          <w:p>
            <w:pPr>
              <w:pStyle w:val="15"/>
              <w:ind w:left="846" w:leftChars="0"/>
              <w:rPr>
                <w:rFonts w:hint="eastAsia" w:asciiTheme="majorEastAsia" w:hAnsiTheme="majorEastAsia" w:eastAsiaTheme="majorEastAsia"/>
              </w:rPr>
            </w:pPr>
            <w:r>
              <w:rPr>
                <w:rFonts w:hint="eastAsia" w:asciiTheme="majorEastAsia" w:hAnsiTheme="majorEastAsia" w:eastAsiaTheme="majorEastAsia"/>
              </w:rPr>
              <w:t>上川原：</w:t>
            </w:r>
            <w:r>
              <w:rPr>
                <w:rFonts w:hint="eastAsia" w:asciiTheme="majorEastAsia" w:hAnsiTheme="majorEastAsia" w:eastAsiaTheme="majorEastAsia"/>
              </w:rPr>
              <w:t>7/15</w:t>
            </w:r>
          </w:p>
          <w:p>
            <w:pPr>
              <w:pStyle w:val="15"/>
              <w:ind w:left="846" w:leftChars="0"/>
              <w:rPr>
                <w:rFonts w:hint="default" w:asciiTheme="majorEastAsia" w:hAnsiTheme="majorEastAsia" w:eastAsiaTheme="majorEastAsia"/>
              </w:rPr>
            </w:pPr>
            <w:r>
              <w:rPr>
                <w:rFonts w:hint="eastAsia" w:asciiTheme="majorEastAsia" w:hAnsiTheme="majorEastAsia" w:eastAsiaTheme="majorEastAsia"/>
              </w:rPr>
              <w:t>長八：</w:t>
            </w:r>
            <w:r>
              <w:rPr>
                <w:rFonts w:hint="eastAsia" w:asciiTheme="majorEastAsia" w:hAnsiTheme="majorEastAsia" w:eastAsiaTheme="majorEastAsia"/>
              </w:rPr>
              <w:t>7/29</w:t>
            </w:r>
          </w:p>
          <w:p>
            <w:pPr>
              <w:pStyle w:val="15"/>
              <w:numPr>
                <w:ilvl w:val="0"/>
                <w:numId w:val="5"/>
              </w:numPr>
              <w:ind w:leftChars="0"/>
              <w:rPr>
                <w:rFonts w:hint="default" w:asciiTheme="majorEastAsia" w:hAnsiTheme="majorEastAsia" w:eastAsiaTheme="majorEastAsia"/>
              </w:rPr>
            </w:pPr>
            <w:r>
              <w:rPr>
                <w:rFonts w:hint="eastAsia" w:asciiTheme="majorEastAsia" w:hAnsiTheme="majorEastAsia" w:eastAsiaTheme="majorEastAsia"/>
              </w:rPr>
              <w:t>月１回実施</w:t>
            </w:r>
          </w:p>
          <w:p>
            <w:pPr>
              <w:pStyle w:val="15"/>
              <w:numPr>
                <w:ilvl w:val="0"/>
                <w:numId w:val="5"/>
              </w:numPr>
              <w:ind w:leftChars="0"/>
              <w:rPr>
                <w:rFonts w:hint="default" w:asciiTheme="majorEastAsia" w:hAnsiTheme="majorEastAsia" w:eastAsiaTheme="majorEastAsia"/>
              </w:rPr>
            </w:pPr>
            <w:r>
              <w:rPr>
                <w:rFonts w:hint="eastAsia" w:asciiTheme="majorEastAsia" w:hAnsiTheme="majorEastAsia" w:eastAsiaTheme="majorEastAsia"/>
              </w:rPr>
              <w:t>年１０回（４月、１２月を除く月）実施</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（２）新予防給付に関するケアマネジメント業務</w:t>
            </w:r>
          </w:p>
          <w:p>
            <w:pPr>
              <w:pStyle w:val="15"/>
              <w:numPr>
                <w:ilvl w:val="0"/>
                <w:numId w:val="6"/>
              </w:numPr>
              <w:ind w:leftChars="0"/>
              <w:rPr>
                <w:rFonts w:hint="default" w:asciiTheme="majorEastAsia" w:hAnsiTheme="majorEastAsia" w:eastAsiaTheme="majorEastAsia"/>
              </w:rPr>
            </w:pPr>
            <w:r>
              <w:rPr>
                <w:rFonts w:hint="eastAsia" w:asciiTheme="majorEastAsia" w:hAnsiTheme="majorEastAsia" w:eastAsiaTheme="majorEastAsia"/>
              </w:rPr>
              <w:t>常時実施</w:t>
            </w:r>
          </w:p>
          <w:p>
            <w:pPr>
              <w:pStyle w:val="15"/>
              <w:numPr>
                <w:numId w:val="0"/>
              </w:numPr>
              <w:ind w:leftChars="0" w:firstLineChars="0"/>
              <w:rPr>
                <w:rFonts w:hint="default" w:asciiTheme="majorEastAsia" w:hAnsiTheme="majorEastAsia" w:eastAsiaTheme="majorEastAsia"/>
              </w:rPr>
            </w:pPr>
          </w:p>
          <w:p>
            <w:pPr>
              <w:pStyle w:val="15"/>
              <w:numPr>
                <w:numId w:val="0"/>
              </w:numPr>
              <w:ind w:left="0" w:leftChars="0" w:firstLine="420" w:firstLineChars="200"/>
              <w:rPr>
                <w:rFonts w:hint="default" w:asciiTheme="majorEastAsia" w:hAnsiTheme="majorEastAsia" w:eastAsiaTheme="majorEastAsia"/>
              </w:rPr>
            </w:pPr>
            <w:r>
              <w:rPr>
                <w:rFonts w:hint="eastAsia" w:asciiTheme="majorEastAsia" w:hAnsiTheme="majorEastAsia" w:eastAsiaTheme="majorEastAsia"/>
              </w:rPr>
              <w:t>②　常時実施</w:t>
            </w:r>
          </w:p>
          <w:p>
            <w:pPr>
              <w:pStyle w:val="0"/>
              <w:rPr>
                <w:rFonts w:hint="default" w:asciiTheme="majorEastAsia" w:hAnsiTheme="majorEastAsia" w:eastAsiaTheme="majorEastAsia"/>
              </w:rPr>
            </w:pPr>
          </w:p>
        </w:tc>
      </w:tr>
      <w:tr>
        <w:trPr>
          <w:trHeight w:val="1622" w:hRule="atLeast"/>
        </w:trPr>
        <w:tc>
          <w:tcPr>
            <w:tcW w:w="5152" w:type="dxa"/>
            <w:vAlign w:val="top"/>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Ⅲ　総合相談支援業務及び権利擁護業務</w:t>
            </w:r>
          </w:p>
          <w:p>
            <w:pPr>
              <w:pStyle w:val="15"/>
              <w:numPr>
                <w:ilvl w:val="0"/>
                <w:numId w:val="7"/>
              </w:numPr>
              <w:ind w:leftChars="0"/>
              <w:rPr>
                <w:rFonts w:hint="default" w:asciiTheme="majorEastAsia" w:hAnsiTheme="majorEastAsia" w:eastAsiaTheme="majorEastAsia"/>
              </w:rPr>
            </w:pPr>
            <w:r>
              <w:rPr>
                <w:rFonts w:hint="eastAsia" w:asciiTheme="majorEastAsia" w:hAnsiTheme="majorEastAsia" w:eastAsiaTheme="majorEastAsia"/>
              </w:rPr>
              <w:t>地域におけるネットワーク構築業務</w:t>
            </w:r>
          </w:p>
          <w:p>
            <w:pPr>
              <w:pStyle w:val="0"/>
              <w:rPr>
                <w:rFonts w:hint="default" w:asciiTheme="majorEastAsia" w:hAnsiTheme="majorEastAsia" w:eastAsiaTheme="majorEastAsia"/>
              </w:rPr>
            </w:pPr>
            <w:r>
              <w:rPr>
                <w:rFonts w:hint="eastAsia" w:asciiTheme="majorEastAsia" w:hAnsiTheme="majorEastAsia" w:eastAsiaTheme="majorEastAsia"/>
              </w:rPr>
              <w:t>地域の高齢者がいつまでも住み慣れた地域で暮らし続けられるよう、社会資源や地域の力をつなげ、地域全体で一人ひとりの生活を支え合う「地域包括ケアシステム」の構築を目指す。</w:t>
            </w:r>
          </w:p>
          <w:p>
            <w:pPr>
              <w:pStyle w:val="15"/>
              <w:numPr>
                <w:ilvl w:val="1"/>
                <w:numId w:val="8"/>
              </w:numPr>
              <w:ind w:leftChars="0"/>
              <w:rPr>
                <w:rFonts w:hint="default" w:asciiTheme="majorEastAsia" w:hAnsiTheme="majorEastAsia" w:eastAsiaTheme="majorEastAsia"/>
              </w:rPr>
            </w:pPr>
            <w:r>
              <w:rPr>
                <w:rFonts w:hint="eastAsia" w:asciiTheme="majorEastAsia" w:hAnsiTheme="majorEastAsia" w:eastAsiaTheme="majorEastAsia"/>
              </w:rPr>
              <w:t>様々な関係者とのネットワーク構築</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包括支援センター連絡会</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地域ケア会議</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民生委員・児童委員協議会定例会への参加</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ケアマネサロンへの参加</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地域密着型サービス事業所の運営推進会議への参加</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精神保健実務者会議への参加</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長久手市医療・介護・福祉ネットワーク「愛ながくて夢ネット」会議</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東名古屋医師会地域包括ケア検討委員会</w:t>
            </w:r>
          </w:p>
          <w:p>
            <w:pPr>
              <w:pStyle w:val="15"/>
              <w:numPr>
                <w:ilvl w:val="1"/>
                <w:numId w:val="9"/>
              </w:numPr>
              <w:ind w:leftChars="0"/>
              <w:rPr>
                <w:rFonts w:hint="default" w:asciiTheme="majorEastAsia" w:hAnsiTheme="majorEastAsia" w:eastAsiaTheme="majorEastAsia"/>
              </w:rPr>
            </w:pPr>
            <w:r>
              <w:rPr>
                <w:rFonts w:hint="eastAsia" w:asciiTheme="majorEastAsia" w:hAnsiTheme="majorEastAsia" w:eastAsiaTheme="majorEastAsia"/>
              </w:rPr>
              <w:t>電子連絡帳等の活用し、病院や診療所、訪問看護ステーション等と連携する</w:t>
            </w:r>
          </w:p>
          <w:p>
            <w:pPr>
              <w:pStyle w:val="15"/>
              <w:ind w:left="1494" w:leftChars="0"/>
              <w:rPr>
                <w:rFonts w:hint="default" w:asciiTheme="majorEastAsia" w:hAnsiTheme="majorEastAsia" w:eastAsiaTheme="majorEastAsia"/>
              </w:rPr>
            </w:pPr>
          </w:p>
          <w:p>
            <w:pPr>
              <w:pStyle w:val="15"/>
              <w:numPr>
                <w:ilvl w:val="1"/>
                <w:numId w:val="8"/>
              </w:numPr>
              <w:ind w:leftChars="0"/>
              <w:rPr>
                <w:rFonts w:hint="default" w:asciiTheme="majorEastAsia" w:hAnsiTheme="majorEastAsia" w:eastAsiaTheme="majorEastAsia"/>
              </w:rPr>
            </w:pPr>
            <w:r>
              <w:rPr>
                <w:rFonts w:hint="eastAsia" w:asciiTheme="majorEastAsia" w:hAnsiTheme="majorEastAsia" w:eastAsiaTheme="majorEastAsia"/>
              </w:rPr>
              <w:t>活用可能な機関や団体等の把握、早期発見・見守り体制の構築</w:t>
            </w:r>
          </w:p>
          <w:p>
            <w:pPr>
              <w:pStyle w:val="15"/>
              <w:numPr>
                <w:ilvl w:val="0"/>
                <w:numId w:val="10"/>
              </w:numPr>
              <w:ind w:leftChars="0"/>
              <w:rPr>
                <w:rFonts w:hint="default" w:asciiTheme="majorEastAsia" w:hAnsiTheme="majorEastAsia" w:eastAsiaTheme="majorEastAsia"/>
              </w:rPr>
            </w:pPr>
            <w:r>
              <w:rPr>
                <w:rFonts w:hint="eastAsia" w:asciiTheme="majorEastAsia" w:hAnsiTheme="majorEastAsia" w:eastAsiaTheme="majorEastAsia"/>
              </w:rPr>
              <w:t>社会資源の把握・整理を行い、今後の社会資源の開発につなげる。社会資源マップの作成。</w:t>
            </w:r>
          </w:p>
          <w:p>
            <w:pPr>
              <w:pStyle w:val="15"/>
              <w:numPr>
                <w:ilvl w:val="0"/>
                <w:numId w:val="10"/>
              </w:numPr>
              <w:ind w:leftChars="0"/>
              <w:rPr>
                <w:rFonts w:hint="default" w:asciiTheme="majorEastAsia" w:hAnsiTheme="majorEastAsia" w:eastAsiaTheme="majorEastAsia"/>
              </w:rPr>
            </w:pPr>
            <w:r>
              <w:rPr>
                <w:rFonts w:hint="eastAsia" w:asciiTheme="majorEastAsia" w:hAnsiTheme="majorEastAsia" w:eastAsiaTheme="majorEastAsia"/>
              </w:rPr>
              <w:t>生活支援コーディネーターと連携して、生活支援サービス体制の構築に取り組む</w:t>
            </w:r>
          </w:p>
          <w:p>
            <w:pPr>
              <w:pStyle w:val="15"/>
              <w:numPr>
                <w:ilvl w:val="1"/>
                <w:numId w:val="8"/>
              </w:numPr>
              <w:ind w:leftChars="0"/>
              <w:rPr>
                <w:rFonts w:hint="default" w:asciiTheme="majorEastAsia" w:hAnsiTheme="majorEastAsia" w:eastAsiaTheme="majorEastAsia"/>
              </w:rPr>
            </w:pPr>
            <w:r>
              <w:rPr>
                <w:rFonts w:hint="eastAsia" w:asciiTheme="majorEastAsia" w:hAnsiTheme="majorEastAsia" w:eastAsiaTheme="majorEastAsia"/>
              </w:rPr>
              <w:t>地域における認知症への支援体制の構築</w:t>
            </w:r>
          </w:p>
          <w:p>
            <w:pPr>
              <w:pStyle w:val="15"/>
              <w:numPr>
                <w:ilvl w:val="0"/>
                <w:numId w:val="11"/>
              </w:numPr>
              <w:ind w:leftChars="0"/>
              <w:rPr>
                <w:rFonts w:hint="default" w:asciiTheme="majorEastAsia" w:hAnsiTheme="majorEastAsia" w:eastAsiaTheme="majorEastAsia"/>
              </w:rPr>
            </w:pPr>
            <w:r>
              <w:rPr>
                <w:rFonts w:hint="eastAsia" w:asciiTheme="majorEastAsia" w:hAnsiTheme="majorEastAsia" w:eastAsiaTheme="majorEastAsia"/>
              </w:rPr>
              <w:t>地域住民・小中学生・市内事業所等を対象に認知症サポーター養成講座を実施し、人材を養成する。</w:t>
            </w:r>
          </w:p>
          <w:p>
            <w:pPr>
              <w:pStyle w:val="15"/>
              <w:numPr>
                <w:ilvl w:val="0"/>
                <w:numId w:val="11"/>
              </w:numPr>
              <w:ind w:leftChars="0"/>
              <w:rPr>
                <w:rFonts w:hint="default" w:asciiTheme="majorEastAsia" w:hAnsiTheme="majorEastAsia" w:eastAsiaTheme="majorEastAsia"/>
              </w:rPr>
            </w:pPr>
            <w:r>
              <w:rPr>
                <w:rFonts w:hint="eastAsia" w:asciiTheme="majorEastAsia" w:hAnsiTheme="majorEastAsia" w:eastAsiaTheme="majorEastAsia"/>
              </w:rPr>
              <w:t>地域のサロン等で出前講座等を行い、認知症についての理解や知識の普及を図る。</w:t>
            </w:r>
          </w:p>
          <w:p>
            <w:pPr>
              <w:pStyle w:val="15"/>
              <w:numPr>
                <w:ilvl w:val="0"/>
                <w:numId w:val="11"/>
              </w:numPr>
              <w:ind w:leftChars="0"/>
              <w:rPr>
                <w:rFonts w:hint="default" w:asciiTheme="majorEastAsia" w:hAnsiTheme="majorEastAsia" w:eastAsiaTheme="majorEastAsia"/>
              </w:rPr>
            </w:pPr>
            <w:r>
              <w:rPr>
                <w:rFonts w:hint="eastAsia" w:asciiTheme="majorEastAsia" w:hAnsiTheme="majorEastAsia" w:eastAsiaTheme="majorEastAsia"/>
              </w:rPr>
              <w:t>行方不明高齢者保護ネットワーク事業の運営</w:t>
            </w:r>
          </w:p>
          <w:p>
            <w:pPr>
              <w:pStyle w:val="15"/>
              <w:numPr>
                <w:ilvl w:val="0"/>
                <w:numId w:val="11"/>
              </w:numPr>
              <w:ind w:leftChars="0"/>
              <w:rPr>
                <w:rFonts w:hint="default" w:asciiTheme="majorEastAsia" w:hAnsiTheme="majorEastAsia" w:eastAsiaTheme="majorEastAsia"/>
              </w:rPr>
            </w:pPr>
            <w:r>
              <w:rPr>
                <w:rFonts w:hint="eastAsia" w:asciiTheme="majorEastAsia" w:hAnsiTheme="majorEastAsia" w:eastAsiaTheme="majorEastAsia"/>
              </w:rPr>
              <w:t>介護者の負担軽減を目的としたレスパイトケアに関する情報の提供</w:t>
            </w:r>
          </w:p>
          <w:p>
            <w:pPr>
              <w:pStyle w:val="15"/>
              <w:numPr>
                <w:ilvl w:val="1"/>
                <w:numId w:val="8"/>
              </w:numPr>
              <w:ind w:leftChars="0"/>
              <w:rPr>
                <w:rFonts w:hint="default" w:asciiTheme="majorEastAsia" w:hAnsiTheme="majorEastAsia" w:eastAsiaTheme="majorEastAsia"/>
              </w:rPr>
            </w:pPr>
            <w:r>
              <w:rPr>
                <w:rFonts w:hint="eastAsia" w:asciiTheme="majorEastAsia" w:hAnsiTheme="majorEastAsia" w:eastAsiaTheme="majorEastAsia"/>
              </w:rPr>
              <w:t>啓発・広報活動</w:t>
            </w:r>
          </w:p>
          <w:p>
            <w:pPr>
              <w:pStyle w:val="15"/>
              <w:numPr>
                <w:ilvl w:val="0"/>
                <w:numId w:val="12"/>
              </w:numPr>
              <w:ind w:leftChars="0"/>
              <w:rPr>
                <w:rFonts w:hint="default" w:asciiTheme="majorEastAsia" w:hAnsiTheme="majorEastAsia" w:eastAsiaTheme="majorEastAsia"/>
              </w:rPr>
            </w:pPr>
            <w:r>
              <w:rPr>
                <w:rFonts w:hint="eastAsia" w:asciiTheme="majorEastAsia" w:hAnsiTheme="majorEastAsia" w:eastAsiaTheme="majorEastAsia"/>
              </w:rPr>
              <w:t>「福祉のまち長久手」による啓発</w:t>
            </w:r>
          </w:p>
          <w:p>
            <w:pPr>
              <w:pStyle w:val="15"/>
              <w:numPr>
                <w:ilvl w:val="0"/>
                <w:numId w:val="12"/>
              </w:numPr>
              <w:ind w:leftChars="0"/>
              <w:rPr>
                <w:rFonts w:hint="default" w:asciiTheme="majorEastAsia" w:hAnsiTheme="majorEastAsia" w:eastAsiaTheme="majorEastAsia"/>
              </w:rPr>
            </w:pPr>
            <w:r>
              <w:rPr>
                <w:rFonts w:hint="eastAsia" w:asciiTheme="majorEastAsia" w:hAnsiTheme="majorEastAsia" w:eastAsiaTheme="majorEastAsia"/>
              </w:rPr>
              <w:t>高齢者が集まる場所にてチラシ等配布</w:t>
            </w:r>
          </w:p>
          <w:p>
            <w:pPr>
              <w:pStyle w:val="15"/>
              <w:ind w:left="1413" w:leftChars="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（２）実態把握業務</w:t>
            </w:r>
          </w:p>
          <w:p>
            <w:pPr>
              <w:pStyle w:val="15"/>
              <w:numPr>
                <w:ilvl w:val="0"/>
                <w:numId w:val="13"/>
              </w:numPr>
              <w:ind w:leftChars="0"/>
              <w:rPr>
                <w:rFonts w:hint="default" w:asciiTheme="majorEastAsia" w:hAnsiTheme="majorEastAsia" w:eastAsiaTheme="majorEastAsia"/>
              </w:rPr>
            </w:pPr>
            <w:r>
              <w:rPr>
                <w:rFonts w:hint="eastAsia" w:asciiTheme="majorEastAsia" w:hAnsiTheme="majorEastAsia" w:eastAsiaTheme="majorEastAsia"/>
              </w:rPr>
              <w:t>実態把握ヒアリング</w:t>
            </w:r>
          </w:p>
          <w:p>
            <w:pPr>
              <w:pStyle w:val="15"/>
              <w:ind w:left="987" w:leftChars="0"/>
              <w:rPr>
                <w:rFonts w:hint="default" w:asciiTheme="majorEastAsia" w:hAnsiTheme="majorEastAsia" w:eastAsiaTheme="majorEastAsia"/>
              </w:rPr>
            </w:pPr>
            <w:r>
              <w:rPr>
                <w:rFonts w:hint="eastAsia" w:asciiTheme="majorEastAsia" w:hAnsiTheme="majorEastAsia" w:eastAsiaTheme="majorEastAsia"/>
              </w:rPr>
              <w:t>民生委員・児童委員が実施する独居世帯・後期高齢世帯対象の実態把握調査のヒアリング会議に参加</w:t>
            </w:r>
          </w:p>
          <w:p>
            <w:pPr>
              <w:pStyle w:val="15"/>
              <w:numPr>
                <w:ilvl w:val="0"/>
                <w:numId w:val="13"/>
              </w:numPr>
              <w:ind w:leftChars="0"/>
              <w:rPr>
                <w:rFonts w:hint="default" w:asciiTheme="majorEastAsia" w:hAnsiTheme="majorEastAsia" w:eastAsiaTheme="majorEastAsia"/>
              </w:rPr>
            </w:pPr>
            <w:r>
              <w:rPr>
                <w:rFonts w:hint="eastAsia" w:asciiTheme="majorEastAsia" w:hAnsiTheme="majorEastAsia" w:eastAsiaTheme="majorEastAsia"/>
              </w:rPr>
              <w:t>「食」の自立支援事業利用者へのアセスメント及び検討会参加</w:t>
            </w:r>
          </w:p>
          <w:p>
            <w:pPr>
              <w:pStyle w:val="15"/>
              <w:numPr>
                <w:ilvl w:val="0"/>
                <w:numId w:val="13"/>
              </w:numPr>
              <w:ind w:leftChars="0"/>
              <w:rPr>
                <w:rFonts w:hint="default" w:asciiTheme="majorEastAsia" w:hAnsiTheme="majorEastAsia" w:eastAsiaTheme="majorEastAsia"/>
              </w:rPr>
            </w:pPr>
            <w:r>
              <w:rPr>
                <w:rFonts w:hint="eastAsia" w:asciiTheme="majorEastAsia" w:hAnsiTheme="majorEastAsia" w:eastAsiaTheme="majorEastAsia"/>
              </w:rPr>
              <w:t>地域へ出向き、情報を収集する。</w:t>
            </w:r>
          </w:p>
          <w:p>
            <w:pPr>
              <w:pStyle w:val="15"/>
              <w:ind w:left="987" w:leftChars="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（３）総合相談業務</w:t>
            </w:r>
          </w:p>
          <w:p>
            <w:pPr>
              <w:pStyle w:val="0"/>
              <w:rPr>
                <w:rFonts w:hint="default" w:asciiTheme="majorEastAsia" w:hAnsiTheme="majorEastAsia" w:eastAsiaTheme="majorEastAsia"/>
              </w:rPr>
            </w:pPr>
            <w:r>
              <w:rPr>
                <w:rFonts w:hint="eastAsia" w:asciiTheme="majorEastAsia" w:hAnsiTheme="majorEastAsia" w:eastAsiaTheme="majorEastAsia"/>
              </w:rPr>
              <w:t>地域包括ケアの相談窓口として高齢者に関する相談を受け付ける</w:t>
            </w:r>
          </w:p>
          <w:p>
            <w:pPr>
              <w:pStyle w:val="15"/>
              <w:numPr>
                <w:ilvl w:val="0"/>
                <w:numId w:val="14"/>
              </w:numPr>
              <w:ind w:leftChars="0"/>
              <w:rPr>
                <w:rFonts w:hint="default" w:asciiTheme="majorEastAsia" w:hAnsiTheme="majorEastAsia" w:eastAsiaTheme="majorEastAsia"/>
              </w:rPr>
            </w:pPr>
            <w:r>
              <w:rPr>
                <w:rFonts w:hint="eastAsia" w:asciiTheme="majorEastAsia" w:hAnsiTheme="majorEastAsia" w:eastAsiaTheme="majorEastAsia"/>
              </w:rPr>
              <w:t>初期段階での相談対応</w:t>
            </w:r>
          </w:p>
          <w:p>
            <w:pPr>
              <w:pStyle w:val="15"/>
              <w:numPr>
                <w:ilvl w:val="1"/>
                <w:numId w:val="14"/>
              </w:numPr>
              <w:ind w:leftChars="0"/>
              <w:rPr>
                <w:rFonts w:hint="default" w:asciiTheme="majorEastAsia" w:hAnsiTheme="majorEastAsia" w:eastAsiaTheme="majorEastAsia"/>
              </w:rPr>
            </w:pPr>
            <w:r>
              <w:rPr>
                <w:rFonts w:hint="eastAsia" w:asciiTheme="majorEastAsia" w:hAnsiTheme="majorEastAsia" w:eastAsiaTheme="majorEastAsia"/>
              </w:rPr>
              <w:t>高齢者の介護等の相談に対応</w:t>
            </w:r>
          </w:p>
          <w:p>
            <w:pPr>
              <w:pStyle w:val="15"/>
              <w:numPr>
                <w:ilvl w:val="1"/>
                <w:numId w:val="14"/>
              </w:numPr>
              <w:ind w:leftChars="0"/>
              <w:rPr>
                <w:rFonts w:hint="default" w:asciiTheme="majorEastAsia" w:hAnsiTheme="majorEastAsia" w:eastAsiaTheme="majorEastAsia"/>
              </w:rPr>
            </w:pPr>
            <w:r>
              <w:rPr>
                <w:rFonts w:hint="eastAsia" w:asciiTheme="majorEastAsia" w:hAnsiTheme="majorEastAsia" w:eastAsiaTheme="majorEastAsia"/>
              </w:rPr>
              <w:t>出張相談として地域の集会所等を活用し、身近な相談窓口を設置</w:t>
            </w:r>
          </w:p>
          <w:p>
            <w:pPr>
              <w:pStyle w:val="15"/>
              <w:ind w:left="1489" w:leftChars="0"/>
              <w:rPr>
                <w:rFonts w:hint="default" w:asciiTheme="majorEastAsia" w:hAnsiTheme="majorEastAsia" w:eastAsiaTheme="majorEastAsia"/>
              </w:rPr>
            </w:pPr>
          </w:p>
          <w:p>
            <w:pPr>
              <w:pStyle w:val="15"/>
              <w:numPr>
                <w:ilvl w:val="0"/>
                <w:numId w:val="14"/>
              </w:numPr>
              <w:ind w:leftChars="0"/>
              <w:rPr>
                <w:rFonts w:hint="default" w:asciiTheme="majorEastAsia" w:hAnsiTheme="majorEastAsia" w:eastAsiaTheme="majorEastAsia"/>
              </w:rPr>
            </w:pPr>
            <w:r>
              <w:rPr>
                <w:rFonts w:hint="eastAsia" w:asciiTheme="majorEastAsia" w:hAnsiTheme="majorEastAsia" w:eastAsiaTheme="majorEastAsia"/>
              </w:rPr>
              <w:t>継続的・専門的な相談支援</w:t>
            </w:r>
          </w:p>
          <w:p>
            <w:pPr>
              <w:pStyle w:val="15"/>
              <w:ind w:left="1129" w:leftChars="0"/>
              <w:rPr>
                <w:rFonts w:hint="default" w:asciiTheme="majorEastAsia" w:hAnsiTheme="majorEastAsia" w:eastAsiaTheme="majorEastAsia"/>
              </w:rPr>
            </w:pPr>
            <w:r>
              <w:rPr>
                <w:rFonts w:hint="eastAsia" w:asciiTheme="majorEastAsia" w:hAnsiTheme="majorEastAsia" w:eastAsiaTheme="majorEastAsia"/>
              </w:rPr>
              <w:t>情報提供を超えた専門的・継続的な関与または緊急の対応が必要な場合には直接の相談支援・訪問や関係機関からの情報収集を行い、課題を明確にして関係機関へつなぐ。</w:t>
            </w:r>
          </w:p>
          <w:p>
            <w:pPr>
              <w:pStyle w:val="15"/>
              <w:ind w:left="1129" w:leftChars="0"/>
              <w:rPr>
                <w:rFonts w:hint="default" w:asciiTheme="majorEastAsia" w:hAnsiTheme="majorEastAsia" w:eastAsiaTheme="majorEastAsia"/>
              </w:rPr>
            </w:pPr>
          </w:p>
          <w:p>
            <w:pPr>
              <w:pStyle w:val="15"/>
              <w:ind w:left="1129" w:leftChars="0"/>
              <w:rPr>
                <w:rFonts w:hint="default" w:asciiTheme="majorEastAsia" w:hAnsiTheme="majorEastAsia" w:eastAsiaTheme="majorEastAsia"/>
              </w:rPr>
            </w:pPr>
          </w:p>
          <w:p>
            <w:pPr>
              <w:pStyle w:val="15"/>
              <w:ind w:left="1129" w:leftChars="0"/>
              <w:rPr>
                <w:rFonts w:hint="default" w:asciiTheme="majorEastAsia" w:hAnsiTheme="majorEastAsia" w:eastAsiaTheme="majorEastAsia"/>
              </w:rPr>
            </w:pPr>
          </w:p>
          <w:p>
            <w:pPr>
              <w:pStyle w:val="15"/>
              <w:ind w:left="1129" w:leftChars="0"/>
              <w:rPr>
                <w:rFonts w:hint="default" w:asciiTheme="majorEastAsia" w:hAnsiTheme="majorEastAsia" w:eastAsiaTheme="majorEastAsia"/>
              </w:rPr>
            </w:pPr>
          </w:p>
          <w:p>
            <w:pPr>
              <w:pStyle w:val="15"/>
              <w:ind w:left="1129" w:leftChars="0"/>
              <w:rPr>
                <w:rFonts w:hint="default" w:asciiTheme="majorEastAsia" w:hAnsiTheme="majorEastAsia" w:eastAsiaTheme="majorEastAsia"/>
              </w:rPr>
            </w:pPr>
          </w:p>
          <w:p>
            <w:pPr>
              <w:pStyle w:val="15"/>
              <w:ind w:left="1129" w:leftChars="0"/>
              <w:rPr>
                <w:rFonts w:hint="default" w:asciiTheme="majorEastAsia" w:hAnsiTheme="majorEastAsia" w:eastAsiaTheme="majorEastAsia"/>
              </w:rPr>
            </w:pPr>
          </w:p>
          <w:p>
            <w:pPr>
              <w:pStyle w:val="15"/>
              <w:ind w:left="1129" w:leftChars="0"/>
              <w:rPr>
                <w:rFonts w:hint="default" w:asciiTheme="majorEastAsia" w:hAnsiTheme="majorEastAsia" w:eastAsiaTheme="majorEastAsia"/>
              </w:rPr>
            </w:pPr>
          </w:p>
          <w:p>
            <w:pPr>
              <w:pStyle w:val="0"/>
              <w:ind w:left="0" w:leftChars="0" w:firstLineChars="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（４）権利擁護業務</w:t>
            </w:r>
          </w:p>
          <w:p>
            <w:pPr>
              <w:pStyle w:val="15"/>
              <w:numPr>
                <w:ilvl w:val="0"/>
                <w:numId w:val="15"/>
              </w:numPr>
              <w:ind w:leftChars="0"/>
              <w:rPr>
                <w:rFonts w:hint="default" w:asciiTheme="majorEastAsia" w:hAnsiTheme="majorEastAsia" w:eastAsiaTheme="majorEastAsia"/>
              </w:rPr>
            </w:pPr>
            <w:r>
              <w:rPr>
                <w:rFonts w:hint="eastAsia" w:asciiTheme="majorEastAsia" w:hAnsiTheme="majorEastAsia" w:eastAsiaTheme="majorEastAsia"/>
              </w:rPr>
              <w:t>制度の活用・利用促進</w:t>
            </w:r>
          </w:p>
          <w:p>
            <w:pPr>
              <w:pStyle w:val="15"/>
              <w:ind w:left="987" w:leftChars="0"/>
              <w:rPr>
                <w:rFonts w:hint="default" w:asciiTheme="majorEastAsia" w:hAnsiTheme="majorEastAsia" w:eastAsiaTheme="majorEastAsia"/>
              </w:rPr>
            </w:pPr>
            <w:r>
              <w:rPr>
                <w:rFonts w:hint="eastAsia" w:asciiTheme="majorEastAsia" w:hAnsiTheme="majorEastAsia" w:eastAsiaTheme="majorEastAsia"/>
              </w:rPr>
              <w:t>尾張東部成年後見センター、社会福祉協議会、ＮＰＯ法人等と連携し、成年後見制度や日常生活自立支援事業等の必要時の円滑な利用支援を行う。</w:t>
            </w:r>
          </w:p>
          <w:p>
            <w:pPr>
              <w:pStyle w:val="15"/>
              <w:numPr>
                <w:ilvl w:val="0"/>
                <w:numId w:val="15"/>
              </w:numPr>
              <w:ind w:leftChars="0"/>
              <w:rPr>
                <w:rFonts w:hint="default" w:asciiTheme="majorEastAsia" w:hAnsiTheme="majorEastAsia" w:eastAsiaTheme="majorEastAsia"/>
              </w:rPr>
            </w:pPr>
            <w:r>
              <w:rPr>
                <w:rFonts w:hint="eastAsia" w:asciiTheme="majorEastAsia" w:hAnsiTheme="majorEastAsia" w:eastAsiaTheme="majorEastAsia"/>
              </w:rPr>
              <w:t>虐待への対応</w:t>
            </w:r>
          </w:p>
          <w:p>
            <w:pPr>
              <w:pStyle w:val="15"/>
              <w:numPr>
                <w:ilvl w:val="0"/>
                <w:numId w:val="16"/>
              </w:numPr>
              <w:ind w:leftChars="0"/>
              <w:rPr>
                <w:rFonts w:hint="default" w:asciiTheme="majorEastAsia" w:hAnsiTheme="majorEastAsia" w:eastAsiaTheme="majorEastAsia"/>
              </w:rPr>
            </w:pPr>
            <w:r>
              <w:rPr>
                <w:rFonts w:hint="eastAsia" w:asciiTheme="majorEastAsia" w:hAnsiTheme="majorEastAsia" w:eastAsiaTheme="majorEastAsia"/>
              </w:rPr>
              <w:t>高齢者虐待対応マニュアルに基づき適切に対応する</w:t>
            </w:r>
          </w:p>
          <w:p>
            <w:pPr>
              <w:pStyle w:val="15"/>
              <w:numPr>
                <w:ilvl w:val="0"/>
                <w:numId w:val="16"/>
              </w:numPr>
              <w:ind w:leftChars="0"/>
              <w:rPr>
                <w:rFonts w:hint="default" w:asciiTheme="majorEastAsia" w:hAnsiTheme="majorEastAsia" w:eastAsiaTheme="majorEastAsia"/>
              </w:rPr>
            </w:pPr>
            <w:r>
              <w:rPr>
                <w:rFonts w:hint="eastAsia" w:asciiTheme="majorEastAsia" w:hAnsiTheme="majorEastAsia" w:eastAsiaTheme="majorEastAsia"/>
              </w:rPr>
              <w:t>虐待発見早期発見ネットワーク構築</w:t>
            </w:r>
          </w:p>
          <w:p>
            <w:pPr>
              <w:pStyle w:val="15"/>
              <w:ind w:left="1271" w:leftChars="0"/>
              <w:rPr>
                <w:rFonts w:hint="default" w:asciiTheme="majorEastAsia" w:hAnsiTheme="majorEastAsia" w:eastAsiaTheme="majorEastAsia"/>
              </w:rPr>
            </w:pPr>
          </w:p>
          <w:p>
            <w:pPr>
              <w:pStyle w:val="15"/>
              <w:numPr>
                <w:ilvl w:val="0"/>
                <w:numId w:val="15"/>
              </w:numPr>
              <w:ind w:leftChars="0"/>
              <w:rPr>
                <w:rFonts w:hint="default" w:asciiTheme="majorEastAsia" w:hAnsiTheme="majorEastAsia" w:eastAsiaTheme="majorEastAsia"/>
              </w:rPr>
            </w:pPr>
            <w:r>
              <w:rPr>
                <w:rFonts w:hint="eastAsia" w:asciiTheme="majorEastAsia" w:hAnsiTheme="majorEastAsia" w:eastAsiaTheme="majorEastAsia"/>
              </w:rPr>
              <w:t>困難事例への対応</w:t>
            </w:r>
          </w:p>
          <w:p>
            <w:pPr>
              <w:pStyle w:val="15"/>
              <w:ind w:left="987" w:leftChars="0"/>
              <w:rPr>
                <w:rFonts w:hint="default" w:asciiTheme="majorEastAsia" w:hAnsiTheme="majorEastAsia" w:eastAsiaTheme="majorEastAsia"/>
              </w:rPr>
            </w:pPr>
            <w:r>
              <w:rPr>
                <w:rFonts w:hint="eastAsia" w:asciiTheme="majorEastAsia" w:hAnsiTheme="majorEastAsia" w:eastAsiaTheme="majorEastAsia"/>
              </w:rPr>
              <w:t>個別事例対応</w:t>
            </w:r>
          </w:p>
          <w:p>
            <w:pPr>
              <w:pStyle w:val="15"/>
              <w:numPr>
                <w:ilvl w:val="0"/>
                <w:numId w:val="15"/>
              </w:numPr>
              <w:ind w:leftChars="0"/>
              <w:rPr>
                <w:rFonts w:hint="default" w:asciiTheme="majorEastAsia" w:hAnsiTheme="majorEastAsia" w:eastAsiaTheme="majorEastAsia"/>
              </w:rPr>
            </w:pPr>
            <w:r>
              <w:rPr>
                <w:rFonts w:hint="eastAsia" w:asciiTheme="majorEastAsia" w:hAnsiTheme="majorEastAsia" w:eastAsiaTheme="majorEastAsia"/>
              </w:rPr>
              <w:t>消費者被害の防止</w:t>
            </w:r>
          </w:p>
          <w:p>
            <w:pPr>
              <w:pStyle w:val="15"/>
              <w:numPr>
                <w:ilvl w:val="0"/>
                <w:numId w:val="17"/>
              </w:numPr>
              <w:ind w:leftChars="0"/>
              <w:rPr>
                <w:rFonts w:hint="default" w:asciiTheme="majorEastAsia" w:hAnsiTheme="majorEastAsia" w:eastAsiaTheme="majorEastAsia"/>
              </w:rPr>
            </w:pPr>
            <w:r>
              <w:rPr>
                <w:rFonts w:hint="eastAsia" w:asciiTheme="majorEastAsia" w:hAnsiTheme="majorEastAsia" w:eastAsiaTheme="majorEastAsia"/>
              </w:rPr>
              <w:t>相談対応、必要時には消費者生活相談等の適切機関へのつなぎを行う</w:t>
            </w:r>
          </w:p>
          <w:p>
            <w:pPr>
              <w:pStyle w:val="15"/>
              <w:numPr>
                <w:ilvl w:val="0"/>
                <w:numId w:val="17"/>
              </w:numPr>
              <w:ind w:leftChars="0"/>
              <w:rPr>
                <w:rFonts w:hint="default" w:asciiTheme="majorEastAsia" w:hAnsiTheme="majorEastAsia" w:eastAsiaTheme="majorEastAsia"/>
              </w:rPr>
            </w:pPr>
            <w:r>
              <w:rPr>
                <w:rFonts w:hint="eastAsia" w:asciiTheme="majorEastAsia" w:hAnsiTheme="majorEastAsia" w:eastAsiaTheme="majorEastAsia"/>
              </w:rPr>
              <w:t>啓発活動</w:t>
            </w:r>
          </w:p>
        </w:tc>
        <w:tc>
          <w:tcPr>
            <w:tcW w:w="5242" w:type="dxa"/>
            <w:vAlign w:val="top"/>
          </w:tcPr>
          <w:p>
            <w:pPr>
              <w:pStyle w:val="15"/>
              <w:ind w:left="720" w:leftChars="0"/>
              <w:rPr>
                <w:rFonts w:hint="default" w:asciiTheme="majorEastAsia" w:hAnsiTheme="majorEastAsia" w:eastAsiaTheme="majorEastAsia"/>
              </w:rPr>
            </w:pPr>
          </w:p>
          <w:p>
            <w:pPr>
              <w:pStyle w:val="15"/>
              <w:numPr>
                <w:ilvl w:val="0"/>
                <w:numId w:val="18"/>
              </w:numPr>
              <w:ind w:leftChars="0"/>
              <w:rPr>
                <w:rFonts w:hint="default" w:asciiTheme="majorEastAsia" w:hAnsiTheme="majorEastAsia" w:eastAsiaTheme="majorEastAsia"/>
              </w:rPr>
            </w:pPr>
            <w:r>
              <w:rPr>
                <w:rFonts w:hint="eastAsia" w:asciiTheme="majorEastAsia" w:hAnsiTheme="majorEastAsia" w:eastAsiaTheme="majorEastAsia"/>
              </w:rPr>
              <w:t>地域におけるネットワーク構築業務</w:t>
            </w:r>
          </w:p>
          <w:p>
            <w:pPr>
              <w:pStyle w:val="15"/>
              <w:numPr>
                <w:ilvl w:val="0"/>
                <w:numId w:val="19"/>
              </w:numPr>
              <w:ind w:leftChars="0"/>
              <w:rPr>
                <w:rFonts w:hint="default" w:asciiTheme="majorEastAsia" w:hAnsiTheme="majorEastAsia" w:eastAsiaTheme="majorEastAsia"/>
              </w:rPr>
            </w:pPr>
            <w:r>
              <w:rPr>
                <w:rFonts w:hint="eastAsia" w:asciiTheme="majorEastAsia" w:hAnsiTheme="majorEastAsia" w:eastAsiaTheme="majorEastAsia"/>
              </w:rPr>
              <w:t>様々な関係者のネットワーク構築</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月１回</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年４回</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月１回</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隔月１回</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３か所　隔月１回</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年４回</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３か月に１回</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２か月に１回</w:t>
            </w:r>
          </w:p>
          <w:p>
            <w:pPr>
              <w:pStyle w:val="15"/>
              <w:numPr>
                <w:ilvl w:val="1"/>
                <w:numId w:val="19"/>
              </w:numPr>
              <w:ind w:leftChars="0"/>
              <w:rPr>
                <w:rFonts w:hint="default" w:asciiTheme="majorEastAsia" w:hAnsiTheme="majorEastAsia" w:eastAsiaTheme="majorEastAsia"/>
              </w:rPr>
            </w:pPr>
            <w:r>
              <w:rPr>
                <w:rFonts w:hint="eastAsia" w:asciiTheme="majorEastAsia" w:hAnsiTheme="majorEastAsia" w:eastAsiaTheme="majorEastAsia"/>
              </w:rPr>
              <w:t>随時</w:t>
            </w: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19"/>
              </w:numPr>
              <w:ind w:leftChars="0"/>
              <w:rPr>
                <w:rFonts w:hint="default" w:asciiTheme="majorEastAsia" w:hAnsiTheme="majorEastAsia" w:eastAsiaTheme="majorEastAsia"/>
              </w:rPr>
            </w:pPr>
            <w:r>
              <w:rPr>
                <w:rFonts w:hint="eastAsia" w:asciiTheme="majorEastAsia" w:hAnsiTheme="majorEastAsia" w:eastAsiaTheme="majorEastAsia"/>
              </w:rPr>
              <w:t>活用可能な機関や団体等の把握、早期発見・見守り体制の構築</w:t>
            </w:r>
          </w:p>
          <w:p>
            <w:pPr>
              <w:pStyle w:val="15"/>
              <w:numPr>
                <w:ilvl w:val="0"/>
                <w:numId w:val="20"/>
              </w:numPr>
              <w:ind w:leftChars="0"/>
              <w:rPr>
                <w:rFonts w:hint="default" w:asciiTheme="majorEastAsia" w:hAnsiTheme="majorEastAsia" w:eastAsiaTheme="majorEastAsia"/>
              </w:rPr>
            </w:pPr>
            <w:r>
              <w:rPr>
                <w:rFonts w:hint="eastAsia" w:asciiTheme="majorEastAsia" w:hAnsiTheme="majorEastAsia" w:eastAsiaTheme="majorEastAsia"/>
              </w:rPr>
              <w:t>市民配布用社会資源マップの作成</w:t>
            </w:r>
          </w:p>
          <w:p>
            <w:pPr>
              <w:pStyle w:val="15"/>
              <w:numPr>
                <w:ilvl w:val="0"/>
                <w:numId w:val="20"/>
              </w:numPr>
              <w:ind w:leftChars="0"/>
              <w:rPr>
                <w:rFonts w:hint="default" w:asciiTheme="majorEastAsia" w:hAnsiTheme="majorEastAsia" w:eastAsiaTheme="majorEastAsia"/>
              </w:rPr>
            </w:pPr>
            <w:r>
              <w:rPr>
                <w:rFonts w:hint="eastAsia" w:asciiTheme="majorEastAsia" w:hAnsiTheme="majorEastAsia" w:eastAsiaTheme="majorEastAsia"/>
              </w:rPr>
              <w:t>国や県、他の市町村の状況を確認しながら本市にあった体制を推進する</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19"/>
              </w:numPr>
              <w:ind w:leftChars="0"/>
              <w:rPr>
                <w:rFonts w:hint="default" w:asciiTheme="majorEastAsia" w:hAnsiTheme="majorEastAsia" w:eastAsiaTheme="majorEastAsia"/>
              </w:rPr>
            </w:pPr>
            <w:r>
              <w:rPr>
                <w:rFonts w:hint="eastAsia" w:asciiTheme="majorEastAsia" w:hAnsiTheme="majorEastAsia" w:eastAsiaTheme="majorEastAsia"/>
              </w:rPr>
              <w:t>地域における認知症への支援体制の構築</w:t>
            </w:r>
          </w:p>
          <w:p>
            <w:pPr>
              <w:pStyle w:val="15"/>
              <w:numPr>
                <w:ilvl w:val="0"/>
                <w:numId w:val="21"/>
              </w:numPr>
              <w:ind w:leftChars="0"/>
              <w:rPr>
                <w:rFonts w:hint="default" w:asciiTheme="majorEastAsia" w:hAnsiTheme="majorEastAsia" w:eastAsiaTheme="majorEastAsia"/>
              </w:rPr>
            </w:pPr>
            <w:r>
              <w:rPr>
                <w:rFonts w:hint="eastAsia" w:asciiTheme="majorEastAsia" w:hAnsiTheme="majorEastAsia" w:eastAsiaTheme="majorEastAsia"/>
              </w:rPr>
              <w:t>年３回</w:t>
            </w:r>
          </w:p>
          <w:p>
            <w:pPr>
              <w:pStyle w:val="15"/>
              <w:numPr>
                <w:ilvl w:val="0"/>
                <w:numId w:val="21"/>
              </w:numPr>
              <w:ind w:leftChars="0"/>
              <w:rPr>
                <w:rFonts w:hint="default" w:asciiTheme="majorEastAsia" w:hAnsiTheme="majorEastAsia" w:eastAsiaTheme="majorEastAsia"/>
              </w:rPr>
            </w:pPr>
            <w:r>
              <w:rPr>
                <w:rFonts w:hint="eastAsia" w:asciiTheme="majorEastAsia" w:hAnsiTheme="majorEastAsia" w:eastAsiaTheme="majorEastAsia"/>
              </w:rPr>
              <w:t>適宜</w:t>
            </w:r>
          </w:p>
          <w:p>
            <w:pPr>
              <w:pStyle w:val="15"/>
              <w:numPr>
                <w:ilvl w:val="0"/>
                <w:numId w:val="21"/>
              </w:numPr>
              <w:ind w:leftChars="0"/>
              <w:rPr>
                <w:rFonts w:hint="default" w:asciiTheme="majorEastAsia" w:hAnsiTheme="majorEastAsia" w:eastAsiaTheme="majorEastAsia"/>
              </w:rPr>
            </w:pPr>
            <w:r>
              <w:rPr>
                <w:rFonts w:hint="eastAsia" w:asciiTheme="majorEastAsia" w:hAnsiTheme="majorEastAsia" w:eastAsiaTheme="majorEastAsia"/>
              </w:rPr>
              <w:t>運営に加えて、認知症高齢者の利用促進や普及活動を行い、協力員・協力機関を増やす。</w:t>
            </w:r>
          </w:p>
          <w:p>
            <w:pPr>
              <w:pStyle w:val="15"/>
              <w:numPr>
                <w:ilvl w:val="0"/>
                <w:numId w:val="21"/>
              </w:numPr>
              <w:ind w:leftChars="0"/>
              <w:rPr>
                <w:rFonts w:hint="default" w:asciiTheme="majorEastAsia" w:hAnsiTheme="majorEastAsia" w:eastAsiaTheme="majorEastAsia"/>
              </w:rPr>
            </w:pPr>
            <w:r>
              <w:rPr>
                <w:rFonts w:hint="eastAsia" w:asciiTheme="majorEastAsia" w:hAnsiTheme="majorEastAsia" w:eastAsiaTheme="majorEastAsia"/>
              </w:rPr>
              <w:t>随時</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19"/>
              </w:numPr>
              <w:ind w:leftChars="0"/>
              <w:rPr>
                <w:rFonts w:hint="default" w:asciiTheme="majorEastAsia" w:hAnsiTheme="majorEastAsia" w:eastAsiaTheme="majorEastAsia"/>
              </w:rPr>
            </w:pPr>
            <w:r>
              <w:rPr>
                <w:rFonts w:hint="eastAsia" w:asciiTheme="majorEastAsia" w:hAnsiTheme="majorEastAsia" w:eastAsiaTheme="majorEastAsia"/>
              </w:rPr>
              <w:t>啓発・広報活動</w:t>
            </w:r>
          </w:p>
          <w:p>
            <w:pPr>
              <w:pStyle w:val="15"/>
              <w:numPr>
                <w:ilvl w:val="0"/>
                <w:numId w:val="22"/>
              </w:numPr>
              <w:ind w:leftChars="0"/>
              <w:rPr>
                <w:rFonts w:hint="default" w:asciiTheme="majorEastAsia" w:hAnsiTheme="majorEastAsia" w:eastAsiaTheme="majorEastAsia"/>
              </w:rPr>
            </w:pPr>
            <w:r>
              <w:rPr>
                <w:rFonts w:hint="eastAsia" w:asciiTheme="majorEastAsia" w:hAnsiTheme="majorEastAsia" w:eastAsiaTheme="majorEastAsia"/>
              </w:rPr>
              <w:t>年４回発行、全戸配布</w:t>
            </w:r>
          </w:p>
          <w:p>
            <w:pPr>
              <w:pStyle w:val="15"/>
              <w:numPr>
                <w:ilvl w:val="0"/>
                <w:numId w:val="22"/>
              </w:numPr>
              <w:ind w:leftChars="0"/>
              <w:rPr>
                <w:rFonts w:hint="default" w:asciiTheme="majorEastAsia" w:hAnsiTheme="majorEastAsia" w:eastAsiaTheme="majorEastAsia"/>
              </w:rPr>
            </w:pPr>
            <w:r>
              <w:rPr>
                <w:rFonts w:hint="eastAsia" w:asciiTheme="majorEastAsia" w:hAnsiTheme="majorEastAsia" w:eastAsiaTheme="majorEastAsia"/>
              </w:rPr>
              <w:t>いきいき倶楽部・シニアクラブ・シルバー人材センター・サロン・自治会・「社協まめ会」等を想定</w:t>
            </w:r>
          </w:p>
          <w:p>
            <w:pPr>
              <w:pStyle w:val="15"/>
              <w:numPr>
                <w:ilvl w:val="0"/>
                <w:numId w:val="18"/>
              </w:numPr>
              <w:ind w:leftChars="0"/>
              <w:rPr>
                <w:rFonts w:hint="default" w:asciiTheme="majorEastAsia" w:hAnsiTheme="majorEastAsia" w:eastAsiaTheme="majorEastAsia"/>
              </w:rPr>
            </w:pPr>
            <w:r>
              <w:rPr>
                <w:rFonts w:hint="eastAsia" w:asciiTheme="majorEastAsia" w:hAnsiTheme="majorEastAsia" w:eastAsiaTheme="majorEastAsia"/>
              </w:rPr>
              <w:t>実態把握業務</w:t>
            </w:r>
          </w:p>
          <w:p>
            <w:pPr>
              <w:pStyle w:val="15"/>
              <w:numPr>
                <w:ilvl w:val="0"/>
                <w:numId w:val="23"/>
              </w:numPr>
              <w:ind w:leftChars="0"/>
              <w:rPr>
                <w:rFonts w:hint="default" w:asciiTheme="majorEastAsia" w:hAnsiTheme="majorEastAsia" w:eastAsiaTheme="majorEastAsia"/>
              </w:rPr>
            </w:pPr>
            <w:r>
              <w:rPr>
                <w:rFonts w:hint="eastAsia" w:asciiTheme="majorEastAsia" w:hAnsiTheme="majorEastAsia" w:eastAsiaTheme="majorEastAsia"/>
              </w:rPr>
              <w:t>１地区あたり年１回</w:t>
            </w:r>
          </w:p>
          <w:p>
            <w:pPr>
              <w:pStyle w:val="15"/>
              <w:numPr>
                <w:ilvl w:val="0"/>
                <w:numId w:val="23"/>
              </w:numPr>
              <w:ind w:leftChars="0"/>
              <w:rPr>
                <w:rFonts w:hint="default" w:asciiTheme="majorEastAsia" w:hAnsiTheme="majorEastAsia" w:eastAsiaTheme="majorEastAsia"/>
              </w:rPr>
            </w:pPr>
            <w:r>
              <w:rPr>
                <w:rFonts w:hint="eastAsia" w:asciiTheme="majorEastAsia" w:hAnsiTheme="majorEastAsia" w:eastAsiaTheme="majorEastAsia"/>
              </w:rPr>
              <w:t>１世帯あたり年２回</w:t>
            </w:r>
          </w:p>
          <w:p>
            <w:pPr>
              <w:pStyle w:val="15"/>
              <w:numPr>
                <w:ilvl w:val="0"/>
                <w:numId w:val="23"/>
              </w:numPr>
              <w:ind w:leftChars="0"/>
              <w:rPr>
                <w:rFonts w:hint="default" w:asciiTheme="majorEastAsia" w:hAnsiTheme="majorEastAsia" w:eastAsiaTheme="majorEastAsia"/>
              </w:rPr>
            </w:pPr>
            <w:r>
              <w:rPr>
                <w:rFonts w:hint="eastAsia" w:asciiTheme="majorEastAsia" w:hAnsiTheme="majorEastAsia" w:eastAsiaTheme="majorEastAsia"/>
              </w:rPr>
              <w:t>サロン、喫茶店、スーパー、理髪店等を想定。</w:t>
            </w: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24"/>
              </w:numPr>
              <w:ind w:leftChars="0"/>
              <w:rPr>
                <w:rFonts w:hint="default" w:asciiTheme="majorEastAsia" w:hAnsiTheme="majorEastAsia" w:eastAsiaTheme="majorEastAsia"/>
              </w:rPr>
            </w:pPr>
            <w:r>
              <w:rPr>
                <w:rFonts w:hint="eastAsia" w:asciiTheme="majorEastAsia" w:hAnsiTheme="majorEastAsia" w:eastAsiaTheme="majorEastAsia"/>
              </w:rPr>
              <w:t>総合相談業務</w:t>
            </w:r>
          </w:p>
          <w:p>
            <w:pPr>
              <w:pStyle w:val="15"/>
              <w:ind w:left="720" w:leftChars="0"/>
              <w:rPr>
                <w:rFonts w:hint="default" w:asciiTheme="majorEastAsia" w:hAnsiTheme="majorEastAsia" w:eastAsiaTheme="majorEastAsia"/>
              </w:rPr>
            </w:pPr>
          </w:p>
          <w:p>
            <w:pPr>
              <w:pStyle w:val="15"/>
              <w:numPr>
                <w:ilvl w:val="0"/>
                <w:numId w:val="25"/>
              </w:numPr>
              <w:ind w:leftChars="0"/>
              <w:rPr>
                <w:rFonts w:hint="default" w:asciiTheme="majorEastAsia" w:hAnsiTheme="majorEastAsia" w:eastAsiaTheme="majorEastAsia"/>
              </w:rPr>
            </w:pPr>
            <w:r>
              <w:rPr>
                <w:rFonts w:hint="eastAsia" w:asciiTheme="majorEastAsia" w:hAnsiTheme="majorEastAsia" w:eastAsiaTheme="majorEastAsia"/>
              </w:rPr>
              <w:t>初期段階での相談対応</w:t>
            </w:r>
          </w:p>
          <w:p>
            <w:pPr>
              <w:pStyle w:val="15"/>
              <w:numPr>
                <w:ilvl w:val="0"/>
                <w:numId w:val="26"/>
              </w:numPr>
              <w:ind w:leftChars="0"/>
              <w:rPr>
                <w:rFonts w:hint="default" w:asciiTheme="majorEastAsia" w:hAnsiTheme="majorEastAsia" w:eastAsiaTheme="majorEastAsia"/>
              </w:rPr>
            </w:pPr>
            <w:r>
              <w:rPr>
                <w:rFonts w:hint="eastAsia" w:asciiTheme="majorEastAsia" w:hAnsiTheme="majorEastAsia" w:eastAsiaTheme="majorEastAsia"/>
              </w:rPr>
              <w:t>２４時間オンコール体制で対応</w:t>
            </w:r>
          </w:p>
          <w:p>
            <w:pPr>
              <w:pStyle w:val="15"/>
              <w:numPr>
                <w:ilvl w:val="0"/>
                <w:numId w:val="26"/>
              </w:numPr>
              <w:ind w:leftChars="0"/>
              <w:rPr>
                <w:rFonts w:hint="default" w:asciiTheme="majorEastAsia" w:hAnsiTheme="majorEastAsia" w:eastAsiaTheme="majorEastAsia"/>
              </w:rPr>
            </w:pPr>
            <w:r>
              <w:rPr>
                <w:rFonts w:hint="eastAsia" w:asciiTheme="majorEastAsia" w:hAnsiTheme="majorEastAsia" w:eastAsiaTheme="majorEastAsia"/>
              </w:rPr>
              <w:t>３か所で行っている出張相談は定期継続（下山地区、三が峯地区、県営第二住宅）また、その他地区での出前講座を実施する（年４回）</w:t>
            </w:r>
          </w:p>
          <w:p>
            <w:pPr>
              <w:pStyle w:val="15"/>
              <w:numPr>
                <w:ilvl w:val="0"/>
                <w:numId w:val="25"/>
              </w:numPr>
              <w:ind w:leftChars="0"/>
              <w:rPr>
                <w:rFonts w:hint="default" w:asciiTheme="majorEastAsia" w:hAnsiTheme="majorEastAsia" w:eastAsiaTheme="majorEastAsia"/>
              </w:rPr>
            </w:pPr>
            <w:r>
              <w:rPr>
                <w:rFonts w:hint="eastAsia" w:asciiTheme="majorEastAsia" w:hAnsiTheme="majorEastAsia" w:eastAsiaTheme="majorEastAsia"/>
              </w:rPr>
              <w:t>継続的・専門的な相談支援</w:t>
            </w:r>
          </w:p>
          <w:p>
            <w:pPr>
              <w:pStyle w:val="15"/>
              <w:ind w:left="1129" w:leftChars="0"/>
              <w:rPr>
                <w:rFonts w:hint="default" w:asciiTheme="majorEastAsia" w:hAnsiTheme="majorEastAsia" w:eastAsiaTheme="majorEastAsia"/>
              </w:rPr>
            </w:pPr>
            <w:r>
              <w:rPr>
                <w:rFonts w:hint="eastAsia" w:asciiTheme="majorEastAsia" w:hAnsiTheme="majorEastAsia" w:eastAsiaTheme="majorEastAsia"/>
              </w:rPr>
              <w:t>個別の支援計画を策定し、適切なサービスや制度へつなぐ。</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27"/>
              </w:numPr>
              <w:ind w:leftChars="0"/>
              <w:rPr>
                <w:rFonts w:hint="default" w:asciiTheme="majorEastAsia" w:hAnsiTheme="majorEastAsia" w:eastAsiaTheme="majorEastAsia"/>
              </w:rPr>
            </w:pPr>
            <w:r>
              <w:rPr>
                <w:rFonts w:hint="eastAsia" w:asciiTheme="majorEastAsia" w:hAnsiTheme="majorEastAsia" w:eastAsiaTheme="majorEastAsia"/>
              </w:rPr>
              <w:t>権利擁護業務</w:t>
            </w:r>
          </w:p>
          <w:p>
            <w:pPr>
              <w:pStyle w:val="15"/>
              <w:numPr>
                <w:ilvl w:val="1"/>
                <w:numId w:val="18"/>
              </w:numPr>
              <w:ind w:leftChars="0"/>
              <w:rPr>
                <w:rFonts w:hint="default" w:asciiTheme="majorEastAsia" w:hAnsiTheme="majorEastAsia" w:eastAsiaTheme="majorEastAsia"/>
              </w:rPr>
            </w:pPr>
            <w:r>
              <w:rPr>
                <w:rFonts w:hint="eastAsia" w:asciiTheme="majorEastAsia" w:hAnsiTheme="majorEastAsia" w:eastAsiaTheme="majorEastAsia"/>
              </w:rPr>
              <w:t>制度の活用・利用促進</w:t>
            </w:r>
          </w:p>
          <w:p>
            <w:pPr>
              <w:pStyle w:val="15"/>
              <w:ind w:left="1069" w:leftChars="0"/>
              <w:rPr>
                <w:rFonts w:hint="default" w:asciiTheme="majorEastAsia" w:hAnsiTheme="majorEastAsia" w:eastAsiaTheme="majorEastAsia"/>
              </w:rPr>
            </w:pPr>
            <w:r>
              <w:rPr>
                <w:rFonts w:hint="eastAsia" w:asciiTheme="majorEastAsia" w:hAnsiTheme="majorEastAsia" w:eastAsiaTheme="majorEastAsia"/>
              </w:rPr>
              <w:t>制度の内容を理解されるよう周知を図る</w:t>
            </w:r>
          </w:p>
          <w:p>
            <w:pPr>
              <w:pStyle w:val="15"/>
              <w:ind w:left="1069" w:leftChars="0"/>
              <w:rPr>
                <w:rFonts w:hint="default" w:asciiTheme="majorEastAsia" w:hAnsiTheme="majorEastAsia" w:eastAsiaTheme="majorEastAsia"/>
              </w:rPr>
            </w:pPr>
          </w:p>
          <w:p>
            <w:pPr>
              <w:pStyle w:val="15"/>
              <w:ind w:left="1069" w:leftChars="0"/>
              <w:rPr>
                <w:rFonts w:hint="default" w:asciiTheme="majorEastAsia" w:hAnsiTheme="majorEastAsia" w:eastAsiaTheme="majorEastAsia"/>
              </w:rPr>
            </w:pPr>
          </w:p>
          <w:p>
            <w:pPr>
              <w:pStyle w:val="15"/>
              <w:ind w:left="1069" w:leftChars="0"/>
              <w:rPr>
                <w:rFonts w:hint="default" w:asciiTheme="majorEastAsia" w:hAnsiTheme="majorEastAsia" w:eastAsiaTheme="majorEastAsia"/>
              </w:rPr>
            </w:pPr>
          </w:p>
          <w:p>
            <w:pPr>
              <w:pStyle w:val="15"/>
              <w:numPr>
                <w:ilvl w:val="1"/>
                <w:numId w:val="18"/>
              </w:numPr>
              <w:ind w:leftChars="0"/>
              <w:rPr>
                <w:rFonts w:hint="default" w:asciiTheme="majorEastAsia" w:hAnsiTheme="majorEastAsia" w:eastAsiaTheme="majorEastAsia"/>
              </w:rPr>
            </w:pPr>
            <w:r>
              <w:rPr>
                <w:rFonts w:hint="eastAsia" w:asciiTheme="majorEastAsia" w:hAnsiTheme="majorEastAsia" w:eastAsiaTheme="majorEastAsia"/>
              </w:rPr>
              <w:t>虐待への対応</w:t>
            </w:r>
          </w:p>
          <w:p>
            <w:pPr>
              <w:pStyle w:val="15"/>
              <w:numPr>
                <w:ilvl w:val="0"/>
                <w:numId w:val="28"/>
              </w:numPr>
              <w:ind w:leftChars="0"/>
              <w:rPr>
                <w:rFonts w:hint="default" w:asciiTheme="majorEastAsia" w:hAnsiTheme="majorEastAsia" w:eastAsiaTheme="majorEastAsia"/>
              </w:rPr>
            </w:pPr>
            <w:r>
              <w:rPr>
                <w:rFonts w:hint="eastAsia" w:asciiTheme="majorEastAsia" w:hAnsiTheme="majorEastAsia" w:eastAsiaTheme="majorEastAsia"/>
              </w:rPr>
              <w:t>適切に対応できるよう内部研修を実施する</w:t>
            </w:r>
          </w:p>
          <w:p>
            <w:pPr>
              <w:pStyle w:val="15"/>
              <w:numPr>
                <w:ilvl w:val="0"/>
                <w:numId w:val="28"/>
              </w:numPr>
              <w:ind w:leftChars="0"/>
              <w:rPr>
                <w:rFonts w:hint="default" w:asciiTheme="majorEastAsia" w:hAnsiTheme="majorEastAsia" w:eastAsiaTheme="majorEastAsia"/>
              </w:rPr>
            </w:pPr>
            <w:r>
              <w:rPr>
                <w:rFonts w:hint="eastAsia" w:asciiTheme="majorEastAsia" w:hAnsiTheme="majorEastAsia" w:eastAsiaTheme="majorEastAsia"/>
              </w:rPr>
              <w:t>啓発・広報活動による高齢者虐待の周知、市内介護保険事業所向けの勉強会の実施</w:t>
            </w:r>
          </w:p>
          <w:p>
            <w:pPr>
              <w:pStyle w:val="15"/>
              <w:numPr>
                <w:ilvl w:val="1"/>
                <w:numId w:val="18"/>
              </w:numPr>
              <w:ind w:leftChars="0"/>
              <w:rPr>
                <w:rFonts w:hint="default" w:asciiTheme="majorEastAsia" w:hAnsiTheme="majorEastAsia" w:eastAsiaTheme="majorEastAsia"/>
              </w:rPr>
            </w:pPr>
            <w:r>
              <w:rPr>
                <w:rFonts w:hint="eastAsia" w:asciiTheme="majorEastAsia" w:hAnsiTheme="majorEastAsia" w:eastAsiaTheme="majorEastAsia"/>
              </w:rPr>
              <w:t>困難事例への対応</w:t>
            </w:r>
          </w:p>
          <w:p>
            <w:pPr>
              <w:pStyle w:val="15"/>
              <w:ind w:left="1069" w:leftChars="0"/>
              <w:rPr>
                <w:rFonts w:hint="default" w:asciiTheme="majorEastAsia" w:hAnsiTheme="majorEastAsia" w:eastAsiaTheme="majorEastAsia"/>
              </w:rPr>
            </w:pPr>
            <w:r>
              <w:rPr>
                <w:rFonts w:hint="eastAsia" w:asciiTheme="majorEastAsia" w:hAnsiTheme="majorEastAsia" w:eastAsiaTheme="majorEastAsia"/>
              </w:rPr>
              <w:t>必要時には地域ケア会議を実施する</w:t>
            </w:r>
          </w:p>
          <w:p>
            <w:pPr>
              <w:pStyle w:val="15"/>
              <w:numPr>
                <w:ilvl w:val="1"/>
                <w:numId w:val="18"/>
              </w:numPr>
              <w:ind w:leftChars="0"/>
              <w:rPr>
                <w:rFonts w:hint="default" w:asciiTheme="majorEastAsia" w:hAnsiTheme="majorEastAsia" w:eastAsiaTheme="majorEastAsia"/>
              </w:rPr>
            </w:pPr>
            <w:r>
              <w:rPr>
                <w:rFonts w:hint="eastAsia" w:asciiTheme="majorEastAsia" w:hAnsiTheme="majorEastAsia" w:eastAsiaTheme="majorEastAsia"/>
              </w:rPr>
              <w:t>消費者被害の防止</w:t>
            </w:r>
          </w:p>
          <w:p>
            <w:pPr>
              <w:pStyle w:val="15"/>
              <w:numPr>
                <w:ilvl w:val="0"/>
                <w:numId w:val="29"/>
              </w:numPr>
              <w:ind w:leftChars="0"/>
              <w:rPr>
                <w:rFonts w:hint="default" w:asciiTheme="majorEastAsia" w:hAnsiTheme="majorEastAsia" w:eastAsiaTheme="majorEastAsia"/>
              </w:rPr>
            </w:pPr>
            <w:r>
              <w:rPr>
                <w:rFonts w:hint="eastAsia" w:asciiTheme="majorEastAsia" w:hAnsiTheme="majorEastAsia" w:eastAsiaTheme="majorEastAsia"/>
              </w:rPr>
              <w:t>消費者生活相談員等と連携を図る</w:t>
            </w:r>
          </w:p>
          <w:p>
            <w:pPr>
              <w:pStyle w:val="15"/>
              <w:numPr>
                <w:ilvl w:val="0"/>
                <w:numId w:val="29"/>
              </w:numPr>
              <w:ind w:leftChars="0"/>
              <w:rPr>
                <w:rFonts w:hint="default" w:asciiTheme="majorEastAsia" w:hAnsiTheme="majorEastAsia" w:eastAsiaTheme="majorEastAsia"/>
              </w:rPr>
            </w:pPr>
            <w:r>
              <w:rPr>
                <w:rFonts w:hint="eastAsia" w:asciiTheme="majorEastAsia" w:hAnsiTheme="majorEastAsia" w:eastAsiaTheme="majorEastAsia"/>
              </w:rPr>
              <w:t>長生学園地域事業「社協まめ会」で消費者生活相談員等の講演を実施。職員による「社協まめ会」「いきいき倶楽部」での注意喚起。</w:t>
            </w:r>
          </w:p>
        </w:tc>
        <w:tc>
          <w:tcPr>
            <w:tcW w:w="5165" w:type="dxa"/>
            <w:vAlign w:val="top"/>
          </w:tcPr>
          <w:p>
            <w:pPr>
              <w:pStyle w:val="15"/>
              <w:ind w:left="720" w:leftChars="0"/>
              <w:rPr>
                <w:rFonts w:hint="default" w:asciiTheme="majorEastAsia" w:hAnsiTheme="majorEastAsia" w:eastAsiaTheme="majorEastAsia"/>
              </w:rPr>
            </w:pPr>
          </w:p>
          <w:p>
            <w:pPr>
              <w:pStyle w:val="15"/>
              <w:numPr>
                <w:ilvl w:val="0"/>
                <w:numId w:val="30"/>
              </w:numPr>
              <w:ind w:leftChars="0"/>
              <w:rPr>
                <w:rFonts w:hint="default" w:asciiTheme="majorEastAsia" w:hAnsiTheme="majorEastAsia" w:eastAsiaTheme="majorEastAsia"/>
              </w:rPr>
            </w:pPr>
            <w:r>
              <w:rPr>
                <w:rFonts w:hint="eastAsia" w:asciiTheme="majorEastAsia" w:hAnsiTheme="majorEastAsia" w:eastAsiaTheme="majorEastAsia"/>
              </w:rPr>
              <w:t>地域におけるネットワーク構築業務</w:t>
            </w:r>
          </w:p>
          <w:p>
            <w:pPr>
              <w:pStyle w:val="15"/>
              <w:numPr>
                <w:ilvl w:val="0"/>
                <w:numId w:val="31"/>
              </w:numPr>
              <w:ind w:leftChars="0"/>
              <w:rPr>
                <w:rFonts w:hint="default" w:asciiTheme="majorEastAsia" w:hAnsiTheme="majorEastAsia" w:eastAsiaTheme="majorEastAsia"/>
              </w:rPr>
            </w:pPr>
            <w:r>
              <w:rPr>
                <w:rFonts w:hint="eastAsia" w:asciiTheme="majorEastAsia" w:hAnsiTheme="majorEastAsia" w:eastAsiaTheme="majorEastAsia"/>
              </w:rPr>
              <w:t>様々な関係者のネットワーク構築</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4/16,5/26,6/16,7/29,8/18,9/29</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１回実施　</w:t>
            </w:r>
            <w:r>
              <w:rPr>
                <w:rFonts w:hint="eastAsia" w:asciiTheme="majorEastAsia" w:hAnsiTheme="majorEastAsia" w:eastAsiaTheme="majorEastAsia"/>
              </w:rPr>
              <w:t>4/3</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月１回実施（第</w:t>
            </w:r>
            <w:r>
              <w:rPr>
                <w:rFonts w:hint="eastAsia" w:asciiTheme="majorEastAsia" w:hAnsiTheme="majorEastAsia" w:eastAsiaTheme="majorEastAsia"/>
              </w:rPr>
              <w:t>3</w:t>
            </w:r>
            <w:r>
              <w:rPr>
                <w:rFonts w:hint="eastAsia" w:asciiTheme="majorEastAsia" w:hAnsiTheme="majorEastAsia" w:eastAsiaTheme="majorEastAsia"/>
              </w:rPr>
              <w:t>金曜日）</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隔月１回実施</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３か所　隔月１回</w:t>
            </w:r>
          </w:p>
          <w:p>
            <w:pPr>
              <w:pStyle w:val="15"/>
              <w:ind w:left="1489" w:leftChars="0"/>
              <w:rPr>
                <w:rFonts w:hint="default" w:asciiTheme="majorEastAsia" w:hAnsiTheme="majorEastAsia" w:eastAsiaTheme="majorEastAsia"/>
              </w:rPr>
            </w:pPr>
            <w:r>
              <w:rPr>
                <w:rFonts w:hint="eastAsia" w:asciiTheme="majorEastAsia" w:hAnsiTheme="majorEastAsia" w:eastAsiaTheme="majorEastAsia"/>
              </w:rPr>
              <w:t>だいたい村：</w:t>
            </w:r>
            <w:r>
              <w:rPr>
                <w:rFonts w:hint="eastAsia" w:asciiTheme="majorEastAsia" w:hAnsiTheme="majorEastAsia" w:eastAsiaTheme="majorEastAsia"/>
              </w:rPr>
              <w:t>5/29.7/24.</w:t>
            </w:r>
            <w:r>
              <w:rPr>
                <w:rFonts w:hint="eastAsia" w:asciiTheme="majorEastAsia" w:hAnsiTheme="majorEastAsia" w:eastAsiaTheme="majorEastAsia"/>
                <w:color w:val="auto"/>
                <w:u w:val="none" w:color="auto"/>
              </w:rPr>
              <w:t>9/25</w:t>
            </w:r>
          </w:p>
          <w:p>
            <w:pPr>
              <w:pStyle w:val="15"/>
              <w:ind w:left="1489" w:leftChars="0"/>
              <w:rPr>
                <w:rFonts w:hint="default" w:asciiTheme="majorEastAsia" w:hAnsiTheme="majorEastAsia" w:eastAsiaTheme="majorEastAsia"/>
              </w:rPr>
            </w:pPr>
            <w:r>
              <w:rPr>
                <w:rFonts w:hint="eastAsia" w:asciiTheme="majorEastAsia" w:hAnsiTheme="majorEastAsia" w:eastAsiaTheme="majorEastAsia"/>
              </w:rPr>
              <w:t>ハーモニー：</w:t>
            </w:r>
            <w:r>
              <w:rPr>
                <w:rFonts w:hint="eastAsia" w:asciiTheme="majorEastAsia" w:hAnsiTheme="majorEastAsia" w:eastAsiaTheme="majorEastAsia"/>
              </w:rPr>
              <w:t>5/26.7/28.</w:t>
            </w:r>
            <w:r>
              <w:rPr>
                <w:rFonts w:hint="eastAsia" w:asciiTheme="majorEastAsia" w:hAnsiTheme="majorEastAsia" w:eastAsiaTheme="majorEastAsia"/>
                <w:color w:val="auto"/>
                <w:u w:val="none" w:color="auto"/>
              </w:rPr>
              <w:t>9/29</w:t>
            </w:r>
          </w:p>
          <w:p>
            <w:pPr>
              <w:pStyle w:val="15"/>
              <w:ind w:left="1489" w:leftChars="0"/>
              <w:rPr>
                <w:rFonts w:hint="default" w:asciiTheme="majorEastAsia" w:hAnsiTheme="majorEastAsia" w:eastAsiaTheme="majorEastAsia"/>
                <w:color w:val="FF0000"/>
                <w:u w:val="single" w:color="auto"/>
              </w:rPr>
            </w:pPr>
            <w:r>
              <w:rPr>
                <w:rFonts w:hint="eastAsia" w:asciiTheme="majorEastAsia" w:hAnsiTheme="majorEastAsia" w:eastAsiaTheme="majorEastAsia"/>
              </w:rPr>
              <w:t>さつきの家：</w:t>
            </w:r>
            <w:r>
              <w:rPr>
                <w:rFonts w:hint="eastAsia" w:asciiTheme="majorEastAsia" w:hAnsiTheme="majorEastAsia" w:eastAsiaTheme="majorEastAsia"/>
              </w:rPr>
              <w:t>5/21.</w:t>
            </w:r>
            <w:r>
              <w:rPr>
                <w:rFonts w:hint="eastAsia" w:asciiTheme="majorEastAsia" w:hAnsiTheme="majorEastAsia" w:eastAsiaTheme="majorEastAsia"/>
                <w:color w:val="auto"/>
                <w:u w:val="none" w:color="auto"/>
              </w:rPr>
              <w:t>9/11</w:t>
            </w:r>
          </w:p>
          <w:p>
            <w:pPr>
              <w:pStyle w:val="15"/>
              <w:ind w:left="1489" w:leftChars="0"/>
              <w:rPr>
                <w:rFonts w:hint="default" w:asciiTheme="majorEastAsia" w:hAnsiTheme="majorEastAsia" w:eastAsiaTheme="majorEastAsia"/>
              </w:rPr>
            </w:pPr>
            <w:r>
              <w:rPr>
                <w:rFonts w:hint="eastAsia" w:asciiTheme="majorEastAsia" w:hAnsiTheme="majorEastAsia" w:eastAsiaTheme="majorEastAsia"/>
              </w:rPr>
              <w:t>ひなたぼっこ：</w:t>
            </w:r>
            <w:r>
              <w:rPr>
                <w:rFonts w:hint="eastAsia" w:asciiTheme="majorEastAsia" w:hAnsiTheme="majorEastAsia" w:eastAsiaTheme="majorEastAsia"/>
                <w:color w:val="auto"/>
                <w:u w:val="none" w:color="auto"/>
              </w:rPr>
              <w:t>9/4</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年４回：</w:t>
            </w:r>
            <w:r>
              <w:rPr>
                <w:rFonts w:hint="eastAsia" w:asciiTheme="majorEastAsia" w:hAnsiTheme="majorEastAsia" w:eastAsiaTheme="majorEastAsia"/>
              </w:rPr>
              <w:t>6/11.8/20</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３か月に１回：</w:t>
            </w:r>
            <w:r>
              <w:rPr>
                <w:rFonts w:hint="eastAsia" w:asciiTheme="majorEastAsia" w:hAnsiTheme="majorEastAsia" w:eastAsiaTheme="majorEastAsia"/>
              </w:rPr>
              <w:t>4/20.7/25</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２か月に１回：</w:t>
            </w:r>
            <w:r>
              <w:rPr>
                <w:rFonts w:hint="eastAsia" w:asciiTheme="majorEastAsia" w:hAnsiTheme="majorEastAsia" w:eastAsiaTheme="majorEastAsia"/>
              </w:rPr>
              <w:t>4/13.6/8</w:t>
            </w:r>
          </w:p>
          <w:p>
            <w:pPr>
              <w:pStyle w:val="15"/>
              <w:numPr>
                <w:ilvl w:val="1"/>
                <w:numId w:val="31"/>
              </w:numPr>
              <w:ind w:leftChars="0"/>
              <w:rPr>
                <w:rFonts w:hint="default" w:asciiTheme="majorEastAsia" w:hAnsiTheme="majorEastAsia" w:eastAsiaTheme="majorEastAsia"/>
              </w:rPr>
            </w:pPr>
            <w:r>
              <w:rPr>
                <w:rFonts w:hint="eastAsia" w:asciiTheme="majorEastAsia" w:hAnsiTheme="majorEastAsia" w:eastAsiaTheme="majorEastAsia"/>
              </w:rPr>
              <w:t>常時実施</w:t>
            </w:r>
          </w:p>
          <w:p>
            <w:pPr>
              <w:pStyle w:val="15"/>
              <w:ind w:left="1489" w:leftChars="0"/>
              <w:rPr>
                <w:rFonts w:hint="default" w:asciiTheme="majorEastAsia" w:hAnsiTheme="majorEastAsia" w:eastAsiaTheme="majorEastAsia"/>
              </w:rPr>
            </w:pPr>
            <w:r>
              <w:rPr>
                <w:rFonts w:hint="eastAsia" w:asciiTheme="majorEastAsia" w:hAnsiTheme="majorEastAsia" w:eastAsiaTheme="majorEastAsia"/>
              </w:rPr>
              <w:t>入退院調整部会：</w:t>
            </w:r>
            <w:r>
              <w:rPr>
                <w:rFonts w:hint="eastAsia" w:asciiTheme="majorEastAsia" w:hAnsiTheme="majorEastAsia" w:eastAsiaTheme="majorEastAsia"/>
              </w:rPr>
              <w:t>6/26.8/18</w:t>
            </w: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31"/>
              </w:numPr>
              <w:ind w:leftChars="0"/>
              <w:rPr>
                <w:rFonts w:hint="default" w:asciiTheme="majorEastAsia" w:hAnsiTheme="majorEastAsia" w:eastAsiaTheme="majorEastAsia"/>
              </w:rPr>
            </w:pPr>
            <w:r>
              <w:rPr>
                <w:rFonts w:hint="eastAsia" w:asciiTheme="majorEastAsia" w:hAnsiTheme="majorEastAsia" w:eastAsiaTheme="majorEastAsia"/>
              </w:rPr>
              <w:t>活用可能な機関や団体等の把握、早期発見・見守り体制の構築</w:t>
            </w:r>
          </w:p>
          <w:p>
            <w:pPr>
              <w:pStyle w:val="15"/>
              <w:numPr>
                <w:ilvl w:val="0"/>
                <w:numId w:val="32"/>
              </w:numPr>
              <w:ind w:leftChars="0"/>
              <w:rPr>
                <w:rFonts w:hint="default" w:asciiTheme="majorEastAsia" w:hAnsiTheme="majorEastAsia" w:eastAsiaTheme="majorEastAsia"/>
              </w:rPr>
            </w:pPr>
            <w:r>
              <w:rPr>
                <w:rFonts w:hint="eastAsia" w:asciiTheme="majorEastAsia" w:hAnsiTheme="majorEastAsia" w:eastAsiaTheme="majorEastAsia"/>
              </w:rPr>
              <w:t>地図作成部会を立ち上げ、内容検討中</w:t>
            </w:r>
          </w:p>
          <w:p>
            <w:pPr>
              <w:pStyle w:val="15"/>
              <w:numPr>
                <w:ilvl w:val="0"/>
                <w:numId w:val="32"/>
              </w:numPr>
              <w:ind w:leftChars="0"/>
              <w:rPr>
                <w:rFonts w:hint="default" w:asciiTheme="majorEastAsia" w:hAnsiTheme="majorEastAsia" w:eastAsiaTheme="majorEastAsia"/>
              </w:rPr>
            </w:pPr>
            <w:r>
              <w:rPr>
                <w:rFonts w:hint="eastAsia" w:asciiTheme="majorEastAsia" w:hAnsiTheme="majorEastAsia" w:eastAsiaTheme="majorEastAsia"/>
              </w:rPr>
              <w:t>担当者連絡会で情報共有している。</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31"/>
              </w:numPr>
              <w:ind w:leftChars="0"/>
              <w:rPr>
                <w:rFonts w:hint="default" w:asciiTheme="majorEastAsia" w:hAnsiTheme="majorEastAsia" w:eastAsiaTheme="majorEastAsia"/>
              </w:rPr>
            </w:pPr>
            <w:r>
              <w:rPr>
                <w:rFonts w:hint="eastAsia" w:asciiTheme="majorEastAsia" w:hAnsiTheme="majorEastAsia" w:eastAsiaTheme="majorEastAsia"/>
              </w:rPr>
              <w:t>地域における認知症への支援体制の構築</w:t>
            </w:r>
          </w:p>
          <w:p>
            <w:pPr>
              <w:pStyle w:val="15"/>
              <w:numPr>
                <w:ilvl w:val="0"/>
                <w:numId w:val="33"/>
              </w:numPr>
              <w:ind w:leftChars="0"/>
              <w:rPr>
                <w:rFonts w:hint="default" w:asciiTheme="majorEastAsia" w:hAnsiTheme="majorEastAsia" w:eastAsiaTheme="majorEastAsia"/>
              </w:rPr>
            </w:pPr>
            <w:r>
              <w:rPr>
                <w:rFonts w:hint="eastAsia" w:asciiTheme="majorEastAsia" w:hAnsiTheme="majorEastAsia" w:eastAsiaTheme="majorEastAsia"/>
              </w:rPr>
              <w:t>２回実施：</w:t>
            </w:r>
            <w:r>
              <w:rPr>
                <w:rFonts w:hint="eastAsia" w:asciiTheme="majorEastAsia" w:hAnsiTheme="majorEastAsia" w:eastAsiaTheme="majorEastAsia"/>
              </w:rPr>
              <w:t>6/25.</w:t>
            </w:r>
            <w:r>
              <w:rPr>
                <w:rFonts w:hint="eastAsia" w:asciiTheme="majorEastAsia" w:hAnsiTheme="majorEastAsia" w:eastAsiaTheme="majorEastAsia"/>
                <w:color w:val="auto"/>
                <w:u w:val="none" w:color="auto"/>
              </w:rPr>
              <w:t>9/25</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B)</w:t>
            </w:r>
            <w:r>
              <w:rPr>
                <w:rFonts w:hint="eastAsia" w:asciiTheme="majorEastAsia" w:hAnsiTheme="majorEastAsia" w:eastAsiaTheme="majorEastAsia"/>
              </w:rPr>
              <w:t>～</w:t>
            </w:r>
            <w:r>
              <w:rPr>
                <w:rFonts w:hint="eastAsia" w:asciiTheme="majorEastAsia" w:hAnsiTheme="majorEastAsia" w:eastAsiaTheme="majorEastAsia"/>
              </w:rPr>
              <w:t>D)</w:t>
            </w:r>
            <w:r>
              <w:rPr>
                <w:rFonts w:hint="eastAsia" w:asciiTheme="majorEastAsia" w:hAnsiTheme="majorEastAsia" w:eastAsiaTheme="majorEastAsia"/>
              </w:rPr>
              <w:t>常時実施</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31"/>
              </w:numPr>
              <w:ind w:leftChars="0"/>
              <w:rPr>
                <w:rFonts w:hint="default" w:asciiTheme="majorEastAsia" w:hAnsiTheme="majorEastAsia" w:eastAsiaTheme="majorEastAsia"/>
              </w:rPr>
            </w:pPr>
            <w:r>
              <w:rPr>
                <w:rFonts w:hint="eastAsia" w:asciiTheme="majorEastAsia" w:hAnsiTheme="majorEastAsia" w:eastAsiaTheme="majorEastAsia"/>
              </w:rPr>
              <w:t>啓発・広報活動</w:t>
            </w:r>
          </w:p>
          <w:p>
            <w:pPr>
              <w:pStyle w:val="15"/>
              <w:numPr>
                <w:ilvl w:val="0"/>
                <w:numId w:val="34"/>
              </w:numPr>
              <w:ind w:leftChars="0"/>
              <w:rPr>
                <w:rFonts w:hint="default" w:asciiTheme="majorEastAsia" w:hAnsiTheme="majorEastAsia" w:eastAsiaTheme="majorEastAsia"/>
              </w:rPr>
            </w:pPr>
            <w:r>
              <w:rPr>
                <w:rFonts w:hint="eastAsia" w:asciiTheme="majorEastAsia" w:hAnsiTheme="majorEastAsia" w:eastAsiaTheme="majorEastAsia"/>
              </w:rPr>
              <w:t>年４回発行、全戸配布</w:t>
            </w:r>
          </w:p>
          <w:p>
            <w:pPr>
              <w:pStyle w:val="15"/>
              <w:numPr>
                <w:ilvl w:val="0"/>
                <w:numId w:val="34"/>
              </w:numPr>
              <w:ind w:leftChars="0"/>
              <w:rPr>
                <w:rFonts w:hint="default" w:asciiTheme="majorEastAsia" w:hAnsiTheme="majorEastAsia" w:eastAsiaTheme="majorEastAsia"/>
              </w:rPr>
            </w:pPr>
            <w:r>
              <w:rPr>
                <w:rFonts w:hint="eastAsia" w:asciiTheme="majorEastAsia" w:hAnsiTheme="majorEastAsia" w:eastAsiaTheme="majorEastAsia"/>
              </w:rPr>
              <w:t>N</w:t>
            </w:r>
            <w:r>
              <w:rPr>
                <w:rFonts w:hint="eastAsia" w:asciiTheme="majorEastAsia" w:hAnsiTheme="majorEastAsia" w:eastAsiaTheme="majorEastAsia"/>
              </w:rPr>
              <w:t>バスの全路線にポスター掲示。</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30"/>
              </w:numPr>
              <w:ind w:leftChars="0"/>
              <w:rPr>
                <w:rFonts w:hint="default" w:asciiTheme="majorEastAsia" w:hAnsiTheme="majorEastAsia" w:eastAsiaTheme="majorEastAsia"/>
              </w:rPr>
            </w:pPr>
            <w:r>
              <w:rPr>
                <w:rFonts w:hint="eastAsia" w:asciiTheme="majorEastAsia" w:hAnsiTheme="majorEastAsia" w:eastAsiaTheme="majorEastAsia"/>
              </w:rPr>
              <w:t>実態把握業務</w:t>
            </w:r>
          </w:p>
          <w:p>
            <w:pPr>
              <w:pStyle w:val="15"/>
              <w:numPr>
                <w:ilvl w:val="0"/>
                <w:numId w:val="35"/>
              </w:numPr>
              <w:ind w:leftChars="0"/>
              <w:rPr>
                <w:rFonts w:hint="default" w:asciiTheme="majorEastAsia" w:hAnsiTheme="majorEastAsia" w:eastAsiaTheme="majorEastAsia"/>
              </w:rPr>
            </w:pPr>
            <w:r>
              <w:rPr>
                <w:rFonts w:hint="eastAsia" w:asciiTheme="majorEastAsia" w:hAnsiTheme="majorEastAsia" w:eastAsiaTheme="majorEastAsia"/>
              </w:rPr>
              <w:t>11</w:t>
            </w:r>
            <w:r>
              <w:rPr>
                <w:rFonts w:hint="eastAsia" w:asciiTheme="majorEastAsia" w:hAnsiTheme="majorEastAsia" w:eastAsiaTheme="majorEastAsia"/>
              </w:rPr>
              <w:t>月以降ヒアリング実施予定</w:t>
            </w:r>
          </w:p>
          <w:p>
            <w:pPr>
              <w:pStyle w:val="15"/>
              <w:numPr>
                <w:ilvl w:val="0"/>
                <w:numId w:val="35"/>
              </w:numPr>
              <w:ind w:leftChars="0"/>
              <w:rPr>
                <w:rFonts w:hint="default" w:asciiTheme="majorEastAsia" w:hAnsiTheme="majorEastAsia" w:eastAsiaTheme="majorEastAsia"/>
              </w:rPr>
            </w:pPr>
            <w:r>
              <w:rPr>
                <w:rFonts w:hint="eastAsia" w:asciiTheme="majorEastAsia" w:hAnsiTheme="majorEastAsia" w:eastAsiaTheme="majorEastAsia"/>
              </w:rPr>
              <w:t>１回目を</w:t>
            </w:r>
            <w:r>
              <w:rPr>
                <w:rFonts w:hint="eastAsia" w:asciiTheme="majorEastAsia" w:hAnsiTheme="majorEastAsia" w:eastAsiaTheme="majorEastAsia"/>
              </w:rPr>
              <w:t>7</w:t>
            </w:r>
            <w:r>
              <w:rPr>
                <w:rFonts w:hint="eastAsia" w:asciiTheme="majorEastAsia" w:hAnsiTheme="majorEastAsia" w:eastAsiaTheme="majorEastAsia"/>
              </w:rPr>
              <w:t>月～</w:t>
            </w:r>
            <w:r>
              <w:rPr>
                <w:rFonts w:hint="eastAsia" w:asciiTheme="majorEastAsia" w:hAnsiTheme="majorEastAsia" w:eastAsiaTheme="majorEastAsia"/>
              </w:rPr>
              <w:t>8</w:t>
            </w:r>
            <w:r>
              <w:rPr>
                <w:rFonts w:hint="eastAsia" w:asciiTheme="majorEastAsia" w:hAnsiTheme="majorEastAsia" w:eastAsiaTheme="majorEastAsia"/>
              </w:rPr>
              <w:t>月に実施</w:t>
            </w:r>
          </w:p>
          <w:p>
            <w:pPr>
              <w:pStyle w:val="15"/>
              <w:numPr>
                <w:ilvl w:val="0"/>
                <w:numId w:val="35"/>
              </w:numPr>
              <w:ind w:leftChars="0"/>
              <w:rPr>
                <w:rFonts w:hint="default" w:asciiTheme="majorEastAsia" w:hAnsiTheme="majorEastAsia" w:eastAsiaTheme="majorEastAsia"/>
              </w:rPr>
            </w:pPr>
            <w:r>
              <w:rPr>
                <w:rFonts w:hint="eastAsia" w:asciiTheme="majorEastAsia" w:hAnsiTheme="majorEastAsia" w:eastAsiaTheme="majorEastAsia"/>
              </w:rPr>
              <w:t>常時実施</w:t>
            </w:r>
          </w:p>
          <w:p>
            <w:pPr>
              <w:pStyle w:val="15"/>
              <w:ind w:left="420" w:leftChars="0"/>
              <w:rPr>
                <w:rFonts w:hint="default" w:asciiTheme="majorEastAsia" w:hAnsiTheme="majorEastAsia" w:eastAsiaTheme="majorEastAsia"/>
              </w:rPr>
            </w:pPr>
          </w:p>
          <w:p>
            <w:pPr>
              <w:pStyle w:val="15"/>
              <w:ind w:left="420" w:leftChars="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15"/>
              <w:numPr>
                <w:ilvl w:val="0"/>
                <w:numId w:val="36"/>
              </w:numPr>
              <w:ind w:leftChars="0"/>
              <w:rPr>
                <w:rFonts w:hint="default" w:asciiTheme="majorEastAsia" w:hAnsiTheme="majorEastAsia" w:eastAsiaTheme="majorEastAsia"/>
              </w:rPr>
            </w:pPr>
            <w:r>
              <w:rPr>
                <w:rFonts w:hint="eastAsia" w:asciiTheme="majorEastAsia" w:hAnsiTheme="majorEastAsia" w:eastAsiaTheme="majorEastAsia"/>
              </w:rPr>
              <w:t>総合相談業務</w:t>
            </w:r>
          </w:p>
          <w:p>
            <w:pPr>
              <w:pStyle w:val="15"/>
              <w:ind w:left="720" w:leftChars="0"/>
              <w:rPr>
                <w:rFonts w:hint="default" w:asciiTheme="majorEastAsia" w:hAnsiTheme="majorEastAsia" w:eastAsiaTheme="majorEastAsia"/>
              </w:rPr>
            </w:pPr>
          </w:p>
          <w:p>
            <w:pPr>
              <w:pStyle w:val="15"/>
              <w:numPr>
                <w:ilvl w:val="0"/>
                <w:numId w:val="37"/>
              </w:numPr>
              <w:ind w:leftChars="0"/>
              <w:rPr>
                <w:rFonts w:hint="default" w:asciiTheme="majorEastAsia" w:hAnsiTheme="majorEastAsia" w:eastAsiaTheme="majorEastAsia"/>
              </w:rPr>
            </w:pPr>
            <w:r>
              <w:rPr>
                <w:rFonts w:hint="eastAsia" w:asciiTheme="majorEastAsia" w:hAnsiTheme="majorEastAsia" w:eastAsiaTheme="majorEastAsia"/>
              </w:rPr>
              <w:t>初期段階での相談対応</w:t>
            </w:r>
          </w:p>
          <w:p>
            <w:pPr>
              <w:pStyle w:val="15"/>
              <w:numPr>
                <w:ilvl w:val="0"/>
                <w:numId w:val="38"/>
              </w:numPr>
              <w:ind w:leftChars="0"/>
              <w:rPr>
                <w:rFonts w:hint="default" w:asciiTheme="majorEastAsia" w:hAnsiTheme="majorEastAsia" w:eastAsiaTheme="majorEastAsia"/>
              </w:rPr>
            </w:pPr>
            <w:r>
              <w:rPr>
                <w:rFonts w:hint="eastAsia" w:asciiTheme="majorEastAsia" w:hAnsiTheme="majorEastAsia" w:eastAsiaTheme="majorEastAsia"/>
              </w:rPr>
              <w:t>常時実施</w:t>
            </w:r>
          </w:p>
          <w:p>
            <w:pPr>
              <w:pStyle w:val="15"/>
              <w:numPr>
                <w:ilvl w:val="0"/>
                <w:numId w:val="38"/>
              </w:numPr>
              <w:ind w:leftChars="0"/>
              <w:rPr>
                <w:rFonts w:hint="default" w:asciiTheme="majorEastAsia" w:hAnsiTheme="majorEastAsia" w:eastAsiaTheme="majorEastAsia"/>
              </w:rPr>
            </w:pPr>
            <w:r>
              <w:rPr>
                <w:rFonts w:hint="eastAsia" w:asciiTheme="majorEastAsia" w:hAnsiTheme="majorEastAsia" w:eastAsiaTheme="majorEastAsia"/>
              </w:rPr>
              <w:t>下山地区：</w:t>
            </w:r>
            <w:r>
              <w:rPr>
                <w:rFonts w:hint="eastAsia" w:asciiTheme="majorEastAsia" w:hAnsiTheme="majorEastAsia" w:eastAsiaTheme="majorEastAsia"/>
              </w:rPr>
              <w:t>4/22.6/17.8/26</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三が峯地区：</w:t>
            </w:r>
            <w:r>
              <w:rPr>
                <w:rFonts w:hint="eastAsia" w:asciiTheme="majorEastAsia" w:hAnsiTheme="majorEastAsia" w:eastAsiaTheme="majorEastAsia"/>
              </w:rPr>
              <w:t>5/22.7/24.</w:t>
            </w:r>
            <w:r>
              <w:rPr>
                <w:rFonts w:hint="eastAsia" w:asciiTheme="majorEastAsia" w:hAnsiTheme="majorEastAsia" w:eastAsiaTheme="majorEastAsia"/>
                <w:color w:val="auto"/>
                <w:u w:val="none" w:color="auto"/>
              </w:rPr>
              <w:t>9/25</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県営第二住宅：</w:t>
            </w:r>
            <w:r>
              <w:rPr>
                <w:rFonts w:hint="eastAsia" w:asciiTheme="majorEastAsia" w:hAnsiTheme="majorEastAsia" w:eastAsiaTheme="majorEastAsia"/>
              </w:rPr>
              <w:t>5/12.7/14.</w:t>
            </w:r>
            <w:r>
              <w:rPr>
                <w:rFonts w:hint="eastAsia" w:asciiTheme="majorEastAsia" w:hAnsiTheme="majorEastAsia" w:eastAsiaTheme="majorEastAsia"/>
                <w:color w:val="auto"/>
                <w:u w:val="none" w:color="auto"/>
              </w:rPr>
              <w:t>9/8</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出前講座を実施する（年４回）</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・北のしゃべり場にて市民向けに介護保険・市高齢福祉サービスについて：</w:t>
            </w:r>
            <w:r>
              <w:rPr>
                <w:rFonts w:hint="eastAsia" w:asciiTheme="majorEastAsia" w:hAnsiTheme="majorEastAsia" w:eastAsiaTheme="majorEastAsia"/>
              </w:rPr>
              <w:t>6/17</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・グループホームハーモニーにて家族向けに介護保険・市高齢福祉サービスについて：</w:t>
            </w:r>
            <w:r>
              <w:rPr>
                <w:rFonts w:hint="eastAsia" w:asciiTheme="majorEastAsia" w:hAnsiTheme="majorEastAsia" w:eastAsiaTheme="majorEastAsia"/>
              </w:rPr>
              <w:t>6/20</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・デイサービスさつきにて職員向け</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に感染症予防について：</w:t>
            </w:r>
            <w:r>
              <w:rPr>
                <w:rFonts w:hint="eastAsia" w:asciiTheme="majorEastAsia" w:hAnsiTheme="majorEastAsia" w:eastAsiaTheme="majorEastAsia"/>
              </w:rPr>
              <w:t>6/20</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・丸山住宅にて認知症予防体操、サロンや集会所等の相談：</w:t>
            </w:r>
            <w:r>
              <w:rPr>
                <w:rFonts w:hint="eastAsia" w:asciiTheme="majorEastAsia" w:hAnsiTheme="majorEastAsia" w:eastAsiaTheme="majorEastAsia"/>
              </w:rPr>
              <w:t>7/24</w:t>
            </w:r>
          </w:p>
          <w:p>
            <w:pPr>
              <w:pStyle w:val="15"/>
              <w:ind w:left="1554" w:leftChars="0"/>
              <w:rPr>
                <w:rFonts w:hint="default" w:asciiTheme="majorEastAsia" w:hAnsiTheme="majorEastAsia" w:eastAsiaTheme="majorEastAsia"/>
              </w:rPr>
            </w:pPr>
            <w:r>
              <w:rPr>
                <w:rFonts w:hint="eastAsia" w:asciiTheme="majorEastAsia" w:hAnsiTheme="majorEastAsia" w:eastAsiaTheme="majorEastAsia"/>
              </w:rPr>
              <w:t>・アピタ長久手店にて、杜包括と合同出張相談：</w:t>
            </w:r>
            <w:r>
              <w:rPr>
                <w:rFonts w:hint="eastAsia" w:asciiTheme="majorEastAsia" w:hAnsiTheme="majorEastAsia" w:eastAsiaTheme="majorEastAsia"/>
                <w:color w:val="auto"/>
                <w:u w:val="none" w:color="auto"/>
              </w:rPr>
              <w:t>9/5</w:t>
            </w:r>
          </w:p>
          <w:p>
            <w:pPr>
              <w:pStyle w:val="15"/>
              <w:numPr>
                <w:ilvl w:val="0"/>
                <w:numId w:val="37"/>
              </w:numPr>
              <w:ind w:leftChars="0"/>
              <w:rPr>
                <w:rFonts w:hint="default" w:asciiTheme="majorEastAsia" w:hAnsiTheme="majorEastAsia" w:eastAsiaTheme="majorEastAsia"/>
              </w:rPr>
            </w:pPr>
            <w:r>
              <w:rPr>
                <w:rFonts w:hint="eastAsia" w:asciiTheme="majorEastAsia" w:hAnsiTheme="majorEastAsia" w:eastAsiaTheme="majorEastAsia"/>
              </w:rPr>
              <w:t>常時実施</w:t>
            </w:r>
          </w:p>
          <w:p>
            <w:pPr>
              <w:pStyle w:val="0"/>
              <w:rPr>
                <w:rFonts w:hint="default" w:asciiTheme="majorEastAsia" w:hAnsiTheme="majorEastAsia" w:eastAsiaTheme="majorEastAsia"/>
              </w:rPr>
            </w:pPr>
          </w:p>
          <w:p>
            <w:pPr>
              <w:pStyle w:val="15"/>
              <w:numPr>
                <w:ilvl w:val="0"/>
                <w:numId w:val="39"/>
              </w:numPr>
              <w:ind w:leftChars="0"/>
              <w:rPr>
                <w:rFonts w:hint="default" w:asciiTheme="majorEastAsia" w:hAnsiTheme="majorEastAsia" w:eastAsiaTheme="majorEastAsia"/>
              </w:rPr>
            </w:pPr>
            <w:r>
              <w:rPr>
                <w:rFonts w:hint="eastAsia" w:asciiTheme="majorEastAsia" w:hAnsiTheme="majorEastAsia" w:eastAsiaTheme="majorEastAsia"/>
              </w:rPr>
              <w:t>権利擁護業務</w:t>
            </w:r>
          </w:p>
          <w:p>
            <w:pPr>
              <w:pStyle w:val="15"/>
              <w:numPr>
                <w:ilvl w:val="1"/>
                <w:numId w:val="30"/>
              </w:numPr>
              <w:ind w:leftChars="0"/>
              <w:rPr>
                <w:rFonts w:hint="default" w:asciiTheme="majorEastAsia" w:hAnsiTheme="majorEastAsia" w:eastAsiaTheme="majorEastAsia"/>
              </w:rPr>
            </w:pPr>
            <w:r>
              <w:rPr>
                <w:rFonts w:hint="eastAsia" w:asciiTheme="majorEastAsia" w:hAnsiTheme="majorEastAsia" w:eastAsiaTheme="majorEastAsia"/>
              </w:rPr>
              <w:t>制度の活用・利用促進</w:t>
            </w:r>
          </w:p>
          <w:p>
            <w:pPr>
              <w:pStyle w:val="15"/>
              <w:ind w:left="1069" w:leftChars="0"/>
              <w:rPr>
                <w:rFonts w:hint="default" w:asciiTheme="majorEastAsia" w:hAnsiTheme="majorEastAsia" w:eastAsiaTheme="majorEastAsia"/>
              </w:rPr>
            </w:pPr>
            <w:r>
              <w:rPr>
                <w:rFonts w:hint="eastAsia" w:asciiTheme="majorEastAsia" w:hAnsiTheme="majorEastAsia" w:eastAsiaTheme="majorEastAsia"/>
              </w:rPr>
              <w:t>制度の内容を理解されるよう周知を図る</w:t>
            </w:r>
          </w:p>
          <w:p>
            <w:pPr>
              <w:pStyle w:val="15"/>
              <w:ind w:left="1069" w:leftChars="0"/>
              <w:rPr>
                <w:rFonts w:hint="default" w:asciiTheme="majorEastAsia" w:hAnsiTheme="majorEastAsia" w:eastAsiaTheme="majorEastAsia"/>
              </w:rPr>
            </w:pPr>
          </w:p>
          <w:p>
            <w:pPr>
              <w:pStyle w:val="15"/>
              <w:ind w:left="1069" w:leftChars="0"/>
              <w:rPr>
                <w:rFonts w:hint="default" w:asciiTheme="majorEastAsia" w:hAnsiTheme="majorEastAsia" w:eastAsiaTheme="majorEastAsia"/>
              </w:rPr>
            </w:pPr>
          </w:p>
          <w:p>
            <w:pPr>
              <w:pStyle w:val="15"/>
              <w:ind w:left="1069" w:leftChars="0"/>
              <w:rPr>
                <w:rFonts w:hint="default" w:asciiTheme="majorEastAsia" w:hAnsiTheme="majorEastAsia" w:eastAsiaTheme="majorEastAsia"/>
              </w:rPr>
            </w:pPr>
          </w:p>
          <w:p>
            <w:pPr>
              <w:pStyle w:val="15"/>
              <w:numPr>
                <w:ilvl w:val="1"/>
                <w:numId w:val="30"/>
              </w:numPr>
              <w:ind w:leftChars="0"/>
              <w:rPr>
                <w:rFonts w:hint="default" w:asciiTheme="majorEastAsia" w:hAnsiTheme="majorEastAsia" w:eastAsiaTheme="majorEastAsia"/>
              </w:rPr>
            </w:pPr>
            <w:r>
              <w:rPr>
                <w:rFonts w:hint="eastAsia" w:asciiTheme="majorEastAsia" w:hAnsiTheme="majorEastAsia" w:eastAsiaTheme="majorEastAsia"/>
              </w:rPr>
              <w:t>虐待への対応</w:t>
            </w:r>
          </w:p>
          <w:p>
            <w:pPr>
              <w:pStyle w:val="15"/>
              <w:numPr>
                <w:ilvl w:val="0"/>
                <w:numId w:val="40"/>
              </w:numPr>
              <w:ind w:leftChars="0"/>
              <w:rPr>
                <w:rFonts w:hint="default" w:asciiTheme="majorEastAsia" w:hAnsiTheme="majorEastAsia" w:eastAsiaTheme="majorEastAsia"/>
              </w:rPr>
            </w:pPr>
          </w:p>
          <w:p>
            <w:pPr>
              <w:pStyle w:val="15"/>
              <w:numPr>
                <w:ilvl w:val="0"/>
                <w:numId w:val="40"/>
              </w:numPr>
              <w:ind w:leftChars="0"/>
              <w:rPr>
                <w:rFonts w:hint="default" w:asciiTheme="majorEastAsia" w:hAnsiTheme="majorEastAsia" w:eastAsiaTheme="majorEastAsia"/>
              </w:rPr>
            </w:pPr>
          </w:p>
          <w:p>
            <w:pPr>
              <w:pStyle w:val="15"/>
              <w:numPr>
                <w:numId w:val="0"/>
              </w:numPr>
              <w:ind w:left="1554" w:leftChars="0" w:firstLine="0" w:firstLineChars="0"/>
              <w:rPr>
                <w:rFonts w:hint="default" w:asciiTheme="majorEastAsia" w:hAnsiTheme="majorEastAsia" w:eastAsiaTheme="majorEastAsia"/>
              </w:rPr>
            </w:pPr>
          </w:p>
          <w:p>
            <w:pPr>
              <w:pStyle w:val="15"/>
              <w:numPr>
                <w:numId w:val="0"/>
              </w:numPr>
              <w:ind w:left="1554" w:leftChars="0" w:firstLine="0" w:firstLineChars="0"/>
              <w:rPr>
                <w:rFonts w:hint="default" w:asciiTheme="majorEastAsia" w:hAnsiTheme="majorEastAsia" w:eastAsiaTheme="majorEastAsia"/>
              </w:rPr>
            </w:pPr>
          </w:p>
          <w:p>
            <w:pPr>
              <w:pStyle w:val="15"/>
              <w:numPr>
                <w:numId w:val="0"/>
              </w:numPr>
              <w:ind w:left="1554" w:leftChars="0" w:firstLine="0" w:firstLineChars="0"/>
              <w:rPr>
                <w:rFonts w:hint="default" w:asciiTheme="majorEastAsia" w:hAnsiTheme="majorEastAsia" w:eastAsiaTheme="majorEastAsia"/>
              </w:rPr>
            </w:pPr>
          </w:p>
          <w:p>
            <w:pPr>
              <w:pStyle w:val="15"/>
              <w:numPr>
                <w:ilvl w:val="1"/>
                <w:numId w:val="30"/>
              </w:numPr>
              <w:ind w:leftChars="0"/>
              <w:rPr>
                <w:rFonts w:hint="default" w:asciiTheme="majorEastAsia" w:hAnsiTheme="majorEastAsia" w:eastAsiaTheme="majorEastAsia"/>
              </w:rPr>
            </w:pPr>
            <w:r>
              <w:rPr>
                <w:rFonts w:hint="eastAsia" w:asciiTheme="majorEastAsia" w:hAnsiTheme="majorEastAsia" w:eastAsiaTheme="majorEastAsia"/>
              </w:rPr>
              <w:t>困難事例への対応</w:t>
            </w:r>
          </w:p>
          <w:p>
            <w:pPr>
              <w:pStyle w:val="15"/>
              <w:ind w:left="1069" w:leftChars="0"/>
              <w:rPr>
                <w:rFonts w:hint="default" w:asciiTheme="majorEastAsia" w:hAnsiTheme="majorEastAsia" w:eastAsiaTheme="majorEastAsia"/>
              </w:rPr>
            </w:pPr>
            <w:r>
              <w:rPr>
                <w:rFonts w:hint="eastAsia" w:asciiTheme="majorEastAsia" w:hAnsiTheme="majorEastAsia" w:eastAsiaTheme="majorEastAsia"/>
              </w:rPr>
              <w:t>地域ケア会議１回開催：</w:t>
            </w:r>
            <w:r>
              <w:rPr>
                <w:rFonts w:hint="eastAsia" w:asciiTheme="majorEastAsia" w:hAnsiTheme="majorEastAsia" w:eastAsiaTheme="majorEastAsia"/>
              </w:rPr>
              <w:t>4/3</w:t>
            </w:r>
          </w:p>
          <w:p>
            <w:pPr>
              <w:pStyle w:val="15"/>
              <w:numPr>
                <w:ilvl w:val="1"/>
                <w:numId w:val="30"/>
              </w:numPr>
              <w:ind w:leftChars="0"/>
              <w:rPr>
                <w:rFonts w:hint="default" w:asciiTheme="majorEastAsia" w:hAnsiTheme="majorEastAsia" w:eastAsiaTheme="majorEastAsia"/>
              </w:rPr>
            </w:pPr>
            <w:r>
              <w:rPr>
                <w:rFonts w:hint="eastAsia" w:asciiTheme="majorEastAsia" w:hAnsiTheme="majorEastAsia" w:eastAsiaTheme="majorEastAsia"/>
              </w:rPr>
              <w:t>消費者被害の防止</w:t>
            </w:r>
          </w:p>
          <w:p>
            <w:pPr>
              <w:pStyle w:val="15"/>
              <w:ind w:left="840" w:leftChars="0" w:firstLine="210" w:firstLineChars="100"/>
              <w:rPr>
                <w:rFonts w:hint="default" w:asciiTheme="majorEastAsia" w:hAnsiTheme="majorEastAsia" w:eastAsiaTheme="majorEastAsia"/>
              </w:rPr>
            </w:pPr>
            <w:r>
              <w:rPr>
                <w:rFonts w:hint="eastAsia" w:asciiTheme="majorEastAsia" w:hAnsiTheme="majorEastAsia" w:eastAsiaTheme="majorEastAsia"/>
              </w:rPr>
              <w:t>A)</w:t>
            </w:r>
            <w:r>
              <w:rPr>
                <w:rFonts w:hint="eastAsia" w:asciiTheme="majorEastAsia" w:hAnsiTheme="majorEastAsia" w:eastAsiaTheme="majorEastAsia"/>
              </w:rPr>
              <w:t>１件</w:t>
            </w:r>
            <w:r>
              <w:rPr>
                <w:rFonts w:hint="eastAsia" w:asciiTheme="majorEastAsia" w:hAnsiTheme="majorEastAsia" w:eastAsiaTheme="majorEastAsia"/>
              </w:rPr>
              <w:t>/</w:t>
            </w:r>
            <w:r>
              <w:rPr>
                <w:rFonts w:hint="eastAsia" w:asciiTheme="majorEastAsia" w:hAnsiTheme="majorEastAsia" w:eastAsiaTheme="majorEastAsia"/>
              </w:rPr>
              <w:t>年（４月）</w:t>
            </w:r>
          </w:p>
          <w:p>
            <w:pPr>
              <w:pStyle w:val="15"/>
              <w:numPr>
                <w:numId w:val="0"/>
              </w:numPr>
              <w:ind w:left="840" w:leftChars="0" w:firstLine="210" w:firstLineChars="100"/>
              <w:rPr>
                <w:rFonts w:hint="default" w:asciiTheme="majorEastAsia" w:hAnsiTheme="majorEastAsia" w:eastAsiaTheme="majorEastAsia"/>
              </w:rPr>
            </w:pPr>
            <w:r>
              <w:rPr>
                <w:rFonts w:hint="eastAsia" w:asciiTheme="majorEastAsia" w:hAnsiTheme="majorEastAsia" w:eastAsiaTheme="majorEastAsia"/>
              </w:rPr>
              <w:t xml:space="preserve">B) </w:t>
            </w:r>
            <w:r>
              <w:rPr>
                <w:rFonts w:hint="eastAsia" w:asciiTheme="majorEastAsia" w:hAnsiTheme="majorEastAsia" w:eastAsiaTheme="majorEastAsia"/>
              </w:rPr>
              <w:t>常時実施</w:t>
            </w:r>
          </w:p>
          <w:p>
            <w:pPr>
              <w:pStyle w:val="0"/>
              <w:rPr>
                <w:rFonts w:hint="default" w:asciiTheme="majorEastAsia" w:hAnsiTheme="majorEastAsia" w:eastAsiaTheme="majorEastAsia"/>
              </w:rPr>
            </w:pPr>
          </w:p>
        </w:tc>
      </w:tr>
      <w:tr>
        <w:trPr>
          <w:trHeight w:val="1679" w:hRule="atLeast"/>
        </w:trPr>
        <w:tc>
          <w:tcPr>
            <w:tcW w:w="5152" w:type="dxa"/>
            <w:vAlign w:val="top"/>
          </w:tcPr>
          <w:p>
            <w:pPr>
              <w:pStyle w:val="0"/>
              <w:jc w:val="left"/>
              <w:rPr>
                <w:rFonts w:hint="default" w:asciiTheme="majorEastAsia" w:hAnsiTheme="majorEastAsia" w:eastAsiaTheme="majorEastAsia"/>
                <w:sz w:val="24"/>
              </w:rPr>
            </w:pPr>
            <w:r>
              <w:rPr>
                <w:rFonts w:hint="eastAsia" w:asciiTheme="majorEastAsia" w:hAnsiTheme="majorEastAsia" w:eastAsiaTheme="majorEastAsia"/>
                <w:sz w:val="24"/>
              </w:rPr>
              <w:t>Ⅳ　包括的・継続的ケアマネジメント業務</w:t>
            </w:r>
          </w:p>
          <w:p>
            <w:pPr>
              <w:pStyle w:val="15"/>
              <w:numPr>
                <w:ilvl w:val="0"/>
                <w:numId w:val="41"/>
              </w:numPr>
              <w:ind w:leftChars="0"/>
              <w:rPr>
                <w:rFonts w:hint="default" w:asciiTheme="majorEastAsia" w:hAnsiTheme="majorEastAsia" w:eastAsiaTheme="majorEastAsia"/>
              </w:rPr>
            </w:pPr>
            <w:r>
              <w:rPr>
                <w:rFonts w:hint="eastAsia" w:asciiTheme="majorEastAsia" w:hAnsiTheme="majorEastAsia" w:eastAsiaTheme="majorEastAsia"/>
              </w:rPr>
              <w:t>包括的・継続的ケア体制構築</w:t>
            </w:r>
          </w:p>
          <w:p>
            <w:pPr>
              <w:pStyle w:val="15"/>
              <w:numPr>
                <w:ilvl w:val="0"/>
                <w:numId w:val="42"/>
              </w:numPr>
              <w:ind w:leftChars="0"/>
              <w:rPr>
                <w:rFonts w:hint="default" w:asciiTheme="majorEastAsia" w:hAnsiTheme="majorEastAsia" w:eastAsiaTheme="majorEastAsia"/>
              </w:rPr>
            </w:pPr>
            <w:r>
              <w:rPr>
                <w:rFonts w:hint="eastAsia" w:asciiTheme="majorEastAsia" w:hAnsiTheme="majorEastAsia" w:eastAsiaTheme="majorEastAsia"/>
              </w:rPr>
              <w:t>入退・退院時等の担当が決まるまでの間、円滑に介護サービス等が利用できるように連絡・調整を行う。</w:t>
            </w:r>
          </w:p>
          <w:p>
            <w:pPr>
              <w:pStyle w:val="15"/>
              <w:numPr>
                <w:ilvl w:val="0"/>
                <w:numId w:val="42"/>
              </w:numPr>
              <w:ind w:leftChars="0"/>
              <w:rPr>
                <w:rFonts w:hint="default" w:asciiTheme="majorEastAsia" w:hAnsiTheme="majorEastAsia" w:eastAsiaTheme="majorEastAsia"/>
              </w:rPr>
            </w:pPr>
            <w:r>
              <w:rPr>
                <w:rFonts w:hint="eastAsia" w:asciiTheme="majorEastAsia" w:hAnsiTheme="majorEastAsia" w:eastAsiaTheme="majorEastAsia"/>
              </w:rPr>
              <w:t>勉強会、ケアマネジャー同士の意見交換会を実施</w:t>
            </w:r>
          </w:p>
          <w:p>
            <w:pPr>
              <w:pStyle w:val="15"/>
              <w:ind w:left="1140" w:leftChars="0"/>
              <w:rPr>
                <w:rFonts w:hint="default" w:asciiTheme="majorEastAsia" w:hAnsiTheme="majorEastAsia" w:eastAsiaTheme="majorEastAsia"/>
              </w:rPr>
            </w:pPr>
          </w:p>
          <w:p>
            <w:pPr>
              <w:pStyle w:val="15"/>
              <w:numPr>
                <w:ilvl w:val="0"/>
                <w:numId w:val="41"/>
              </w:numPr>
              <w:ind w:leftChars="0"/>
              <w:rPr>
                <w:rFonts w:hint="default" w:asciiTheme="majorEastAsia" w:hAnsiTheme="majorEastAsia" w:eastAsiaTheme="majorEastAsia"/>
              </w:rPr>
            </w:pPr>
            <w:r>
              <w:rPr>
                <w:rFonts w:hint="eastAsia" w:asciiTheme="majorEastAsia" w:hAnsiTheme="majorEastAsia" w:eastAsiaTheme="majorEastAsia"/>
              </w:rPr>
              <w:t>地域における介護支援専門員のネットワーク形成</w:t>
            </w:r>
          </w:p>
          <w:p>
            <w:pPr>
              <w:pStyle w:val="15"/>
              <w:numPr>
                <w:ilvl w:val="0"/>
                <w:numId w:val="43"/>
              </w:numPr>
              <w:ind w:leftChars="0"/>
              <w:rPr>
                <w:rFonts w:hint="default" w:asciiTheme="majorEastAsia" w:hAnsiTheme="majorEastAsia" w:eastAsiaTheme="majorEastAsia"/>
              </w:rPr>
            </w:pPr>
            <w:r>
              <w:rPr>
                <w:rFonts w:hint="eastAsia" w:asciiTheme="majorEastAsia" w:hAnsiTheme="majorEastAsia" w:eastAsiaTheme="majorEastAsia"/>
              </w:rPr>
              <w:t>ケアマネサロンに参加し、情報交換を行う。</w:t>
            </w:r>
          </w:p>
          <w:p>
            <w:pPr>
              <w:pStyle w:val="15"/>
              <w:ind w:left="1140" w:leftChars="0"/>
              <w:rPr>
                <w:rFonts w:hint="default" w:asciiTheme="majorEastAsia" w:hAnsiTheme="majorEastAsia" w:eastAsiaTheme="majorEastAsia"/>
              </w:rPr>
            </w:pPr>
          </w:p>
          <w:p>
            <w:pPr>
              <w:pStyle w:val="15"/>
              <w:numPr>
                <w:ilvl w:val="0"/>
                <w:numId w:val="41"/>
              </w:numPr>
              <w:ind w:leftChars="0"/>
              <w:rPr>
                <w:rFonts w:hint="default" w:asciiTheme="majorEastAsia" w:hAnsiTheme="majorEastAsia" w:eastAsiaTheme="majorEastAsia"/>
              </w:rPr>
            </w:pPr>
            <w:r>
              <w:rPr>
                <w:rFonts w:hint="eastAsia" w:asciiTheme="majorEastAsia" w:hAnsiTheme="majorEastAsia" w:eastAsiaTheme="majorEastAsia"/>
              </w:rPr>
              <w:t>介護支援専門員に対する個別支援</w:t>
            </w:r>
          </w:p>
          <w:p>
            <w:pPr>
              <w:pStyle w:val="15"/>
              <w:numPr>
                <w:ilvl w:val="0"/>
                <w:numId w:val="44"/>
              </w:numPr>
              <w:ind w:leftChars="0"/>
              <w:rPr>
                <w:rFonts w:hint="default" w:asciiTheme="majorEastAsia" w:hAnsiTheme="majorEastAsia" w:eastAsiaTheme="majorEastAsia"/>
              </w:rPr>
            </w:pPr>
            <w:r>
              <w:rPr>
                <w:rFonts w:hint="eastAsia" w:asciiTheme="majorEastAsia" w:hAnsiTheme="majorEastAsia" w:eastAsiaTheme="majorEastAsia"/>
              </w:rPr>
              <w:t>ケアマネジャーからの相談に対する助言・指導</w:t>
            </w:r>
          </w:p>
          <w:p>
            <w:pPr>
              <w:pStyle w:val="15"/>
              <w:numPr>
                <w:ilvl w:val="0"/>
                <w:numId w:val="44"/>
              </w:numPr>
              <w:ind w:leftChars="0"/>
              <w:rPr>
                <w:rFonts w:hint="default" w:asciiTheme="majorEastAsia" w:hAnsiTheme="majorEastAsia" w:eastAsiaTheme="majorEastAsia"/>
              </w:rPr>
            </w:pPr>
            <w:r>
              <w:rPr>
                <w:rFonts w:hint="eastAsia" w:asciiTheme="majorEastAsia" w:hAnsiTheme="majorEastAsia" w:eastAsiaTheme="majorEastAsia"/>
              </w:rPr>
              <w:t>ケアプランチェック事業の参加</w:t>
            </w:r>
          </w:p>
          <w:p>
            <w:pPr>
              <w:pStyle w:val="0"/>
              <w:rPr>
                <w:rFonts w:hint="default" w:asciiTheme="majorEastAsia" w:hAnsiTheme="majorEastAsia" w:eastAsiaTheme="majorEastAsia"/>
              </w:rPr>
            </w:pPr>
          </w:p>
        </w:tc>
        <w:tc>
          <w:tcPr>
            <w:tcW w:w="5242" w:type="dxa"/>
            <w:vAlign w:val="top"/>
          </w:tcPr>
          <w:p>
            <w:pPr>
              <w:pStyle w:val="15"/>
              <w:ind w:left="720" w:leftChars="0"/>
              <w:rPr>
                <w:rFonts w:hint="default" w:asciiTheme="majorEastAsia" w:hAnsiTheme="majorEastAsia" w:eastAsiaTheme="majorEastAsia"/>
              </w:rPr>
            </w:pPr>
          </w:p>
          <w:p>
            <w:pPr>
              <w:pStyle w:val="15"/>
              <w:numPr>
                <w:ilvl w:val="2"/>
                <w:numId w:val="9"/>
              </w:numPr>
              <w:ind w:leftChars="0"/>
              <w:rPr>
                <w:rFonts w:hint="default" w:asciiTheme="majorEastAsia" w:hAnsiTheme="majorEastAsia" w:eastAsiaTheme="majorEastAsia"/>
              </w:rPr>
            </w:pPr>
            <w:r>
              <w:rPr>
                <w:rFonts w:hint="eastAsia" w:asciiTheme="majorEastAsia" w:hAnsiTheme="majorEastAsia" w:eastAsiaTheme="majorEastAsia"/>
              </w:rPr>
              <w:t>包括的・継続的ケア体制構築</w:t>
            </w:r>
          </w:p>
          <w:p>
            <w:pPr>
              <w:pStyle w:val="15"/>
              <w:numPr>
                <w:ilvl w:val="0"/>
                <w:numId w:val="45"/>
              </w:numPr>
              <w:ind w:leftChars="0"/>
              <w:rPr>
                <w:rFonts w:hint="default" w:asciiTheme="majorEastAsia" w:hAnsiTheme="majorEastAsia" w:eastAsiaTheme="majorEastAsia"/>
              </w:rPr>
            </w:pPr>
            <w:r>
              <w:rPr>
                <w:rFonts w:hint="eastAsia" w:asciiTheme="majorEastAsia" w:hAnsiTheme="majorEastAsia" w:eastAsiaTheme="majorEastAsia"/>
              </w:rPr>
              <w:t>随時</w:t>
            </w:r>
          </w:p>
          <w:p>
            <w:pPr>
              <w:pStyle w:val="15"/>
              <w:ind w:left="1140" w:leftChars="0"/>
              <w:rPr>
                <w:rFonts w:hint="default" w:asciiTheme="majorEastAsia" w:hAnsiTheme="majorEastAsia" w:eastAsiaTheme="majorEastAsia"/>
              </w:rPr>
            </w:pPr>
          </w:p>
          <w:p>
            <w:pPr>
              <w:pStyle w:val="15"/>
              <w:numPr>
                <w:ilvl w:val="0"/>
                <w:numId w:val="45"/>
              </w:numPr>
              <w:ind w:leftChars="0"/>
              <w:rPr>
                <w:rFonts w:hint="default" w:asciiTheme="majorEastAsia" w:hAnsiTheme="majorEastAsia" w:eastAsiaTheme="majorEastAsia"/>
              </w:rPr>
            </w:pPr>
            <w:r>
              <w:rPr>
                <w:rFonts w:hint="eastAsia" w:asciiTheme="majorEastAsia" w:hAnsiTheme="majorEastAsia" w:eastAsiaTheme="majorEastAsia"/>
              </w:rPr>
              <w:t>たいようの杜包括支援センターと協働し、市内全域介護サービス提供事業所対象に実施。</w:t>
            </w:r>
          </w:p>
          <w:p>
            <w:pPr>
              <w:pStyle w:val="15"/>
              <w:numPr>
                <w:numId w:val="0"/>
              </w:numPr>
              <w:ind w:left="1140" w:leftChars="0" w:firstLine="0" w:firstLineChars="0"/>
              <w:rPr>
                <w:rFonts w:hint="default" w:asciiTheme="majorEastAsia" w:hAnsiTheme="majorEastAsia" w:eastAsiaTheme="majorEastAsia"/>
              </w:rPr>
            </w:pPr>
          </w:p>
          <w:p>
            <w:pPr>
              <w:pStyle w:val="15"/>
              <w:numPr>
                <w:ilvl w:val="2"/>
                <w:numId w:val="9"/>
              </w:numPr>
              <w:ind w:leftChars="0"/>
              <w:rPr>
                <w:rFonts w:hint="default" w:asciiTheme="majorEastAsia" w:hAnsiTheme="majorEastAsia" w:eastAsiaTheme="majorEastAsia"/>
              </w:rPr>
            </w:pPr>
            <w:r>
              <w:rPr>
                <w:rFonts w:hint="eastAsia" w:asciiTheme="majorEastAsia" w:hAnsiTheme="majorEastAsia" w:eastAsiaTheme="majorEastAsia"/>
              </w:rPr>
              <w:t>地域における介護支援専門員のネットワーク構築</w:t>
            </w:r>
          </w:p>
          <w:p>
            <w:pPr>
              <w:pStyle w:val="15"/>
              <w:numPr>
                <w:ilvl w:val="0"/>
                <w:numId w:val="46"/>
              </w:numPr>
              <w:ind w:leftChars="0"/>
              <w:rPr>
                <w:rFonts w:hint="default" w:asciiTheme="majorEastAsia" w:hAnsiTheme="majorEastAsia" w:eastAsiaTheme="majorEastAsia"/>
              </w:rPr>
            </w:pPr>
            <w:r>
              <w:rPr>
                <w:rFonts w:hint="eastAsia" w:asciiTheme="majorEastAsia" w:hAnsiTheme="majorEastAsia" w:eastAsiaTheme="majorEastAsia"/>
              </w:rPr>
              <w:t>タイムリーな情報収集に努める</w:t>
            </w:r>
          </w:p>
          <w:p>
            <w:pPr>
              <w:pStyle w:val="15"/>
              <w:ind w:left="1140" w:leftChars="0"/>
              <w:rPr>
                <w:rFonts w:hint="default" w:asciiTheme="majorEastAsia" w:hAnsiTheme="majorEastAsia" w:eastAsiaTheme="majorEastAsia"/>
              </w:rPr>
            </w:pPr>
          </w:p>
          <w:p>
            <w:pPr>
              <w:pStyle w:val="15"/>
              <w:ind w:left="1140" w:leftChars="0"/>
              <w:rPr>
                <w:rFonts w:hint="default" w:asciiTheme="majorEastAsia" w:hAnsiTheme="majorEastAsia" w:eastAsiaTheme="majorEastAsia"/>
              </w:rPr>
            </w:pPr>
          </w:p>
          <w:p>
            <w:pPr>
              <w:pStyle w:val="15"/>
              <w:numPr>
                <w:ilvl w:val="2"/>
                <w:numId w:val="9"/>
              </w:numPr>
              <w:ind w:leftChars="0"/>
              <w:rPr>
                <w:rFonts w:hint="default" w:asciiTheme="majorEastAsia" w:hAnsiTheme="majorEastAsia" w:eastAsiaTheme="majorEastAsia"/>
              </w:rPr>
            </w:pPr>
            <w:r>
              <w:rPr>
                <w:rFonts w:hint="eastAsia" w:asciiTheme="majorEastAsia" w:hAnsiTheme="majorEastAsia" w:eastAsiaTheme="majorEastAsia"/>
              </w:rPr>
              <w:t>介護支援専門員に対する個別支援</w:t>
            </w:r>
          </w:p>
          <w:p>
            <w:pPr>
              <w:pStyle w:val="15"/>
              <w:numPr>
                <w:ilvl w:val="0"/>
                <w:numId w:val="47"/>
              </w:numPr>
              <w:ind w:leftChars="0"/>
              <w:rPr>
                <w:rFonts w:hint="default" w:asciiTheme="majorEastAsia" w:hAnsiTheme="majorEastAsia" w:eastAsiaTheme="majorEastAsia"/>
              </w:rPr>
            </w:pPr>
            <w:r>
              <w:rPr>
                <w:rFonts w:hint="eastAsia" w:asciiTheme="majorEastAsia" w:hAnsiTheme="majorEastAsia" w:eastAsiaTheme="majorEastAsia"/>
              </w:rPr>
              <w:t>適宜</w:t>
            </w:r>
          </w:p>
          <w:p>
            <w:pPr>
              <w:pStyle w:val="15"/>
              <w:numPr>
                <w:ilvl w:val="0"/>
                <w:numId w:val="47"/>
              </w:numPr>
              <w:ind w:leftChars="0"/>
              <w:rPr>
                <w:rFonts w:hint="default" w:asciiTheme="majorEastAsia" w:hAnsiTheme="majorEastAsia" w:eastAsiaTheme="majorEastAsia"/>
              </w:rPr>
            </w:pPr>
            <w:r>
              <w:rPr>
                <w:rFonts w:hint="eastAsia" w:asciiTheme="majorEastAsia" w:hAnsiTheme="majorEastAsia" w:eastAsiaTheme="majorEastAsia"/>
              </w:rPr>
              <w:t>年１回（市内居宅介護支援事業所）</w:t>
            </w:r>
          </w:p>
        </w:tc>
        <w:tc>
          <w:tcPr>
            <w:tcW w:w="5165" w:type="dxa"/>
            <w:vAlign w:val="top"/>
          </w:tcPr>
          <w:p>
            <w:pPr>
              <w:pStyle w:val="15"/>
              <w:ind w:left="720" w:leftChars="0"/>
              <w:rPr>
                <w:rFonts w:hint="default" w:asciiTheme="majorEastAsia" w:hAnsiTheme="majorEastAsia" w:eastAsiaTheme="majorEastAsia"/>
              </w:rPr>
            </w:pPr>
          </w:p>
          <w:p>
            <w:pPr>
              <w:pStyle w:val="15"/>
              <w:numPr>
                <w:ilvl w:val="0"/>
                <w:numId w:val="48"/>
              </w:numPr>
              <w:ind w:leftChars="0"/>
              <w:rPr>
                <w:rFonts w:hint="default" w:asciiTheme="majorEastAsia" w:hAnsiTheme="majorEastAsia" w:eastAsiaTheme="majorEastAsia"/>
              </w:rPr>
            </w:pPr>
            <w:r>
              <w:rPr>
                <w:rFonts w:hint="eastAsia" w:asciiTheme="majorEastAsia" w:hAnsiTheme="majorEastAsia" w:eastAsiaTheme="majorEastAsia"/>
              </w:rPr>
              <w:t>包括的・継続的ケア体制構築</w:t>
            </w:r>
          </w:p>
          <w:p>
            <w:pPr>
              <w:pStyle w:val="15"/>
              <w:numPr>
                <w:ilvl w:val="0"/>
                <w:numId w:val="49"/>
              </w:numPr>
              <w:ind w:leftChars="0"/>
              <w:rPr>
                <w:rFonts w:hint="default" w:asciiTheme="majorEastAsia" w:hAnsiTheme="majorEastAsia" w:eastAsiaTheme="majorEastAsia"/>
              </w:rPr>
            </w:pPr>
            <w:r>
              <w:rPr>
                <w:rFonts w:hint="eastAsia" w:asciiTheme="majorEastAsia" w:hAnsiTheme="majorEastAsia" w:eastAsiaTheme="majorEastAsia"/>
              </w:rPr>
              <w:t>常時実施</w:t>
            </w:r>
          </w:p>
          <w:p>
            <w:pPr>
              <w:pStyle w:val="15"/>
              <w:ind w:left="1140" w:leftChars="0"/>
              <w:rPr>
                <w:rFonts w:hint="default" w:asciiTheme="majorEastAsia" w:hAnsiTheme="majorEastAsia" w:eastAsiaTheme="majorEastAsia"/>
              </w:rPr>
            </w:pPr>
          </w:p>
          <w:p>
            <w:pPr>
              <w:pStyle w:val="15"/>
              <w:numPr>
                <w:ilvl w:val="0"/>
                <w:numId w:val="49"/>
              </w:numPr>
              <w:ind w:leftChars="0"/>
              <w:rPr>
                <w:rFonts w:hint="default" w:asciiTheme="majorEastAsia" w:hAnsiTheme="majorEastAsia" w:eastAsiaTheme="majorEastAsia"/>
              </w:rPr>
            </w:pPr>
          </w:p>
          <w:p>
            <w:pPr>
              <w:pStyle w:val="15"/>
              <w:numPr>
                <w:numId w:val="0"/>
              </w:numPr>
              <w:ind w:left="1140" w:leftChars="0" w:firstLine="0" w:firstLineChars="0"/>
              <w:rPr>
                <w:rFonts w:hint="default" w:asciiTheme="majorEastAsia" w:hAnsiTheme="majorEastAsia" w:eastAsiaTheme="majorEastAsia"/>
              </w:rPr>
            </w:pPr>
          </w:p>
          <w:p>
            <w:pPr>
              <w:pStyle w:val="15"/>
              <w:numPr>
                <w:numId w:val="0"/>
              </w:numPr>
              <w:ind w:left="1140" w:leftChars="0" w:firstLine="0" w:firstLineChars="0"/>
              <w:rPr>
                <w:rFonts w:hint="default" w:asciiTheme="majorEastAsia" w:hAnsiTheme="majorEastAsia" w:eastAsiaTheme="majorEastAsia"/>
              </w:rPr>
            </w:pPr>
          </w:p>
          <w:p>
            <w:pPr>
              <w:pStyle w:val="15"/>
              <w:numPr>
                <w:numId w:val="0"/>
              </w:numPr>
              <w:ind w:left="1140" w:leftChars="0" w:firstLine="0" w:firstLineChars="0"/>
              <w:rPr>
                <w:rFonts w:hint="default" w:asciiTheme="majorEastAsia" w:hAnsiTheme="majorEastAsia" w:eastAsiaTheme="majorEastAsia"/>
              </w:rPr>
            </w:pPr>
          </w:p>
          <w:p>
            <w:pPr>
              <w:pStyle w:val="15"/>
              <w:numPr>
                <w:ilvl w:val="0"/>
                <w:numId w:val="48"/>
              </w:numPr>
              <w:ind w:leftChars="0"/>
              <w:rPr>
                <w:rFonts w:hint="default" w:asciiTheme="majorEastAsia" w:hAnsiTheme="majorEastAsia" w:eastAsiaTheme="majorEastAsia"/>
              </w:rPr>
            </w:pPr>
            <w:r>
              <w:rPr>
                <w:rFonts w:hint="eastAsia" w:asciiTheme="majorEastAsia" w:hAnsiTheme="majorEastAsia" w:eastAsiaTheme="majorEastAsia"/>
              </w:rPr>
              <w:t>地域における介護支援専門員のネットワーク構築</w:t>
            </w:r>
          </w:p>
          <w:p>
            <w:pPr>
              <w:pStyle w:val="15"/>
              <w:numPr>
                <w:numId w:val="0"/>
              </w:numPr>
              <w:ind w:left="0" w:leftChars="0" w:firstLineChars="0"/>
              <w:rPr>
                <w:rFonts w:hint="default" w:asciiTheme="majorEastAsia" w:hAnsiTheme="majorEastAsia" w:eastAsiaTheme="majorEastAsia"/>
              </w:rPr>
            </w:pPr>
            <w:r>
              <w:rPr>
                <w:rFonts w:hint="eastAsia" w:asciiTheme="majorEastAsia" w:hAnsiTheme="majorEastAsia" w:eastAsiaTheme="majorEastAsia"/>
              </w:rPr>
              <w:t>　　　①　２か月に１回のケアマネサロンに参加</w:t>
            </w:r>
          </w:p>
          <w:p>
            <w:pPr>
              <w:pStyle w:val="15"/>
              <w:ind w:left="1140" w:leftChars="0"/>
              <w:rPr>
                <w:rFonts w:hint="default" w:asciiTheme="majorEastAsia" w:hAnsiTheme="majorEastAsia" w:eastAsiaTheme="majorEastAsia"/>
              </w:rPr>
            </w:pPr>
          </w:p>
          <w:p>
            <w:pPr>
              <w:pStyle w:val="15"/>
              <w:ind w:left="1140" w:leftChars="0"/>
              <w:rPr>
                <w:rFonts w:hint="default" w:asciiTheme="majorEastAsia" w:hAnsiTheme="majorEastAsia" w:eastAsiaTheme="majorEastAsia"/>
              </w:rPr>
            </w:pPr>
          </w:p>
          <w:p>
            <w:pPr>
              <w:pStyle w:val="15"/>
              <w:numPr>
                <w:ilvl w:val="0"/>
                <w:numId w:val="48"/>
              </w:numPr>
              <w:ind w:leftChars="0"/>
              <w:rPr>
                <w:rFonts w:hint="default" w:asciiTheme="majorEastAsia" w:hAnsiTheme="majorEastAsia" w:eastAsiaTheme="majorEastAsia"/>
              </w:rPr>
            </w:pPr>
            <w:r>
              <w:rPr>
                <w:rFonts w:hint="eastAsia" w:asciiTheme="majorEastAsia" w:hAnsiTheme="majorEastAsia" w:eastAsiaTheme="majorEastAsia"/>
              </w:rPr>
              <w:t>介護支援専門員に対する個別支援</w:t>
            </w:r>
          </w:p>
          <w:p>
            <w:pPr>
              <w:pStyle w:val="15"/>
              <w:numPr>
                <w:ilvl w:val="0"/>
                <w:numId w:val="50"/>
              </w:numPr>
              <w:ind w:leftChars="0"/>
              <w:rPr>
                <w:rFonts w:hint="default" w:asciiTheme="majorEastAsia" w:hAnsiTheme="majorEastAsia" w:eastAsiaTheme="majorEastAsia"/>
              </w:rPr>
            </w:pPr>
            <w:r>
              <w:rPr>
                <w:rFonts w:hint="eastAsia" w:asciiTheme="majorEastAsia" w:hAnsiTheme="majorEastAsia" w:eastAsiaTheme="majorEastAsia"/>
              </w:rPr>
              <w:t>常時実施</w:t>
            </w:r>
          </w:p>
          <w:p>
            <w:pPr>
              <w:pStyle w:val="15"/>
              <w:numPr>
                <w:ilvl w:val="0"/>
                <w:numId w:val="50"/>
              </w:numPr>
              <w:ind w:leftChars="0"/>
              <w:rPr>
                <w:rFonts w:hint="default" w:asciiTheme="majorEastAsia" w:hAnsiTheme="majorEastAsia" w:eastAsiaTheme="majorEastAsia"/>
              </w:rPr>
            </w:pPr>
            <w:r>
              <w:rPr>
                <w:rFonts w:hint="eastAsia" w:asciiTheme="majorEastAsia" w:hAnsiTheme="majorEastAsia" w:eastAsiaTheme="majorEastAsia"/>
              </w:rPr>
              <w:t>12/10</w:t>
            </w:r>
            <w:r>
              <w:rPr>
                <w:rFonts w:hint="eastAsia" w:asciiTheme="majorEastAsia" w:hAnsiTheme="majorEastAsia" w:eastAsiaTheme="majorEastAsia"/>
              </w:rPr>
              <w:t>予定</w:t>
            </w:r>
          </w:p>
        </w:tc>
      </w:tr>
    </w:tbl>
    <w:p>
      <w:pPr>
        <w:pStyle w:val="0"/>
        <w:rPr>
          <w:rFonts w:hint="default" w:asciiTheme="majorEastAsia" w:hAnsiTheme="majorEastAsia" w:eastAsiaTheme="majorEastAsia"/>
          <w:sz w:val="24"/>
        </w:rPr>
      </w:pPr>
    </w:p>
    <w:p>
      <w:pPr>
        <w:pStyle w:val="0"/>
        <w:rPr>
          <w:rFonts w:hint="default"/>
        </w:rPr>
      </w:pPr>
    </w:p>
    <w:sectPr>
      <w:headerReference r:id="rId6" w:type="default"/>
      <w:footerReference r:id="rId7" w:type="default"/>
      <w:pgSz w:w="16839" w:h="23814"/>
      <w:pgMar w:top="720" w:right="720" w:bottom="1021" w:left="72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ind w:firstLine="210" w:firstLineChars="100"/>
      <w:jc w:val="center"/>
      <w:rPr>
        <w:rFonts w:hint="default"/>
      </w:rPr>
    </w:pPr>
    <w:r>
      <w:rPr>
        <w:rFonts w:hint="eastAsia" w:asciiTheme="majorEastAsia" w:hAnsiTheme="majorEastAsia" w:eastAsiaTheme="majorEastAsia"/>
      </w:rPr>
      <w:t>ページ</w:t>
    </w:r>
    <w:sdt>
      <w:sdtPr>
        <w:rPr>
          <w:rFonts w:hint="eastAsia"/>
        </w:rPr>
        <w:alias w:val=""/>
        <w:lock w:val="unlocked"/>
        <w:tag w:val=""/>
        <w:docPartObj>
          <w:docPartGallery w:val="Page Numbers (Bottom of Page)"/>
          <w:docPartUnique/>
        </w:docPartObj>
      </w:sdtPr>
      <w:sdtEndPr>
        <w:rPr>
          <w:rFonts w:hint="eastAsia"/>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2E60206"/>
    <w:lvl w:ilvl="0" w:tplc="DDA0BF6A">
      <w:start w:val="1"/>
      <w:numFmt w:val="decimalFullWidth"/>
      <w:lvlText w:val="（%1）"/>
      <w:lvlJc w:val="left"/>
      <w:pPr>
        <w:ind w:left="720" w:hanging="720"/>
      </w:pPr>
      <w:rPr>
        <w:rFonts w:hint="default"/>
        <w:sz w:val="24"/>
      </w:rPr>
    </w:lvl>
    <w:lvl w:ilvl="1" w:tplc="04090011">
      <w:start w:val="1"/>
      <w:numFmt w:val="decimalEnclosedCircle"/>
      <w:lvlText w:val="%2"/>
      <w:lvlJc w:val="left"/>
      <w:pPr>
        <w:ind w:left="786"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01ED522"/>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84D42E44"/>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0BDE9574"/>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84D42E44"/>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0BDE9574"/>
    <w:lvl w:ilvl="0" w:tplc="04090011">
      <w:start w:val="1"/>
      <w:numFmt w:val="decimalEnclosedCircle"/>
      <w:lvlText w:val="%1"/>
      <w:lvlJc w:val="left"/>
      <w:pPr>
        <w:ind w:left="846"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94DC6942"/>
    <w:lvl w:ilvl="0" w:tplc="0052A3D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B694DE10"/>
    <w:lvl w:ilvl="0" w:tplc="9D880E6A">
      <w:start w:val="1"/>
      <w:numFmt w:val="decimalFullWidth"/>
      <w:lvlText w:val="（%1）"/>
      <w:lvlJc w:val="left"/>
      <w:pPr>
        <w:ind w:left="720" w:hanging="720"/>
      </w:pPr>
      <w:rPr>
        <w:rFonts w:hint="default"/>
        <w:sz w:val="24"/>
      </w:rPr>
    </w:lvl>
    <w:lvl w:ilvl="1" w:tplc="B4CC6A2C">
      <w:start w:val="1"/>
      <w:numFmt w:val="decimalEnclosedCircle"/>
      <w:lvlText w:val="%2"/>
      <w:lvlJc w:val="left"/>
      <w:pPr>
        <w:ind w:left="987" w:hanging="420"/>
      </w:pPr>
      <w:rPr>
        <w:rFonts w:hint="default" w:ascii="ＭＳ 明朝" w:hAnsi="ＭＳ 明朝" w:eastAsiaTheme="minor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DB0883E8"/>
    <w:lvl w:ilvl="0" w:tplc="04090011">
      <w:start w:val="1"/>
      <w:numFmt w:val="decimalEnclosedCircle"/>
      <w:lvlText w:val="%1"/>
      <w:lvlJc w:val="left"/>
      <w:pPr>
        <w:ind w:left="420" w:hanging="420"/>
      </w:pPr>
    </w:lvl>
    <w:lvl w:ilvl="1" w:tplc="F042B9BA">
      <w:start w:val="1"/>
      <w:numFmt w:val="upperLetter"/>
      <w:lvlText w:val="%2)"/>
      <w:lvlJc w:val="left"/>
      <w:pPr>
        <w:ind w:left="1494" w:hanging="360"/>
      </w:pPr>
      <w:rPr>
        <w:rFonts w:hint="eastAsia"/>
        <w:color w:val="auto"/>
      </w:rPr>
    </w:lvl>
    <w:lvl w:ilvl="2" w:tplc="0CEE87EC">
      <w:start w:val="1"/>
      <w:numFmt w:val="decimalFullWidth"/>
      <w:lvlText w:val="（%3）"/>
      <w:lvlJc w:val="left"/>
      <w:pPr>
        <w:ind w:left="720" w:hanging="72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F78AECFA"/>
    <w:lvl w:ilvl="0" w:tplc="04090015">
      <w:start w:val="1"/>
      <w:numFmt w:val="upperLetter"/>
      <w:lvlText w:val="%1)"/>
      <w:lvlJc w:val="left"/>
      <w:pPr>
        <w:ind w:left="1407" w:hanging="420"/>
      </w:pPr>
    </w:lvl>
    <w:lvl w:ilvl="1" w:tplc="04090017">
      <w:start w:val="1"/>
      <w:numFmt w:val="aiueoFullWidth"/>
      <w:lvlText w:val="(%2)"/>
      <w:lvlJc w:val="left"/>
      <w:pPr>
        <w:ind w:left="1827" w:hanging="420"/>
      </w:pPr>
    </w:lvl>
    <w:lvl w:ilvl="2" w:tplc="04090011">
      <w:start w:val="1"/>
      <w:numFmt w:val="decimalEnclosedCircle"/>
      <w:lvlText w:val="%3"/>
      <w:lvlJc w:val="left"/>
      <w:pPr>
        <w:ind w:left="2247" w:hanging="420"/>
      </w:pPr>
    </w:lvl>
    <w:lvl w:ilvl="3" w:tplc="0409000F">
      <w:start w:val="1"/>
      <w:numFmt w:val="decimal"/>
      <w:lvlText w:val="%4."/>
      <w:lvlJc w:val="left"/>
      <w:pPr>
        <w:ind w:left="2667" w:hanging="420"/>
      </w:pPr>
    </w:lvl>
    <w:lvl w:ilvl="4" w:tplc="04090017">
      <w:start w:val="1"/>
      <w:numFmt w:val="aiueoFullWidth"/>
      <w:lvlText w:val="(%5)"/>
      <w:lvlJc w:val="left"/>
      <w:pPr>
        <w:ind w:left="3087" w:hanging="420"/>
      </w:pPr>
    </w:lvl>
    <w:lvl w:ilvl="5" w:tplc="04090011">
      <w:start w:val="1"/>
      <w:numFmt w:val="decimalEnclosedCircle"/>
      <w:lvlText w:val="%6"/>
      <w:lvlJc w:val="left"/>
      <w:pPr>
        <w:ind w:left="3507" w:hanging="420"/>
      </w:pPr>
    </w:lvl>
    <w:lvl w:ilvl="6" w:tplc="0409000F">
      <w:start w:val="1"/>
      <w:numFmt w:val="decimal"/>
      <w:lvlText w:val="%7."/>
      <w:lvlJc w:val="left"/>
      <w:pPr>
        <w:ind w:left="3927" w:hanging="420"/>
      </w:pPr>
    </w:lvl>
    <w:lvl w:ilvl="7" w:tplc="04090017">
      <w:start w:val="1"/>
      <w:numFmt w:val="aiueoFullWidth"/>
      <w:lvlText w:val="(%8)"/>
      <w:lvlJc w:val="left"/>
      <w:pPr>
        <w:ind w:left="4347" w:hanging="420"/>
      </w:pPr>
    </w:lvl>
    <w:lvl w:ilvl="8" w:tplc="04090011">
      <w:start w:val="1"/>
      <w:numFmt w:val="decimalEnclosedCircle"/>
      <w:lvlText w:val="%9"/>
      <w:lvlJc w:val="left"/>
      <w:pPr>
        <w:ind w:left="4767" w:hanging="420"/>
      </w:pPr>
    </w:lvl>
  </w:abstractNum>
  <w:abstractNum w:abstractNumId="10">
    <w:nsid w:val="0000000B"/>
    <w:multiLevelType w:val="hybridMultilevel"/>
    <w:tmpl w:val="86062528"/>
    <w:lvl w:ilvl="0" w:tplc="04090015">
      <w:start w:val="1"/>
      <w:numFmt w:val="upperLetter"/>
      <w:lvlText w:val="%1)"/>
      <w:lvlJc w:val="left"/>
      <w:pPr>
        <w:ind w:left="1413" w:hanging="420"/>
      </w:p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11">
    <w:nsid w:val="0000000C"/>
    <w:multiLevelType w:val="hybridMultilevel"/>
    <w:tmpl w:val="9E7211D2"/>
    <w:lvl w:ilvl="0" w:tplc="04090015">
      <w:start w:val="1"/>
      <w:numFmt w:val="upperLetter"/>
      <w:lvlText w:val="%1)"/>
      <w:lvlJc w:val="left"/>
      <w:pPr>
        <w:ind w:left="1413" w:hanging="420"/>
      </w:p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12">
    <w:nsid w:val="0000000D"/>
    <w:multiLevelType w:val="hybridMultilevel"/>
    <w:tmpl w:val="521443EE"/>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3">
    <w:nsid w:val="0000000E"/>
    <w:multiLevelType w:val="hybridMultilevel"/>
    <w:tmpl w:val="5288B5B0"/>
    <w:lvl w:ilvl="0" w:tplc="04090011">
      <w:start w:val="1"/>
      <w:numFmt w:val="decimalEnclosedCircle"/>
      <w:lvlText w:val="%1"/>
      <w:lvlJc w:val="left"/>
      <w:pPr>
        <w:ind w:left="1129" w:hanging="420"/>
      </w:pPr>
    </w:lvl>
    <w:lvl w:ilvl="1" w:tplc="04090015">
      <w:start w:val="1"/>
      <w:numFmt w:val="upperLetter"/>
      <w:lvlText w:val="%2)"/>
      <w:lvlJc w:val="left"/>
      <w:pPr>
        <w:ind w:left="1489" w:hanging="360"/>
      </w:pPr>
      <w:rPr>
        <w:rFonts w:hint="eastAsia"/>
      </w:r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4">
    <w:nsid w:val="0000000F"/>
    <w:multiLevelType w:val="hybridMultilevel"/>
    <w:tmpl w:val="0EA656AE"/>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5">
    <w:nsid w:val="00000010"/>
    <w:multiLevelType w:val="hybridMultilevel"/>
    <w:tmpl w:val="C21C30DE"/>
    <w:lvl w:ilvl="0" w:tplc="04090015">
      <w:start w:val="1"/>
      <w:numFmt w:val="upperLetter"/>
      <w:lvlText w:val="%1)"/>
      <w:lvlJc w:val="left"/>
      <w:pPr>
        <w:ind w:left="1271" w:hanging="420"/>
      </w:pPr>
      <w:rPr>
        <w:rFonts w:hint="eastAsia"/>
      </w:r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16">
    <w:nsid w:val="00000011"/>
    <w:multiLevelType w:val="hybridMultilevel"/>
    <w:tmpl w:val="EB641488"/>
    <w:lvl w:ilvl="0" w:tplc="04090015">
      <w:start w:val="1"/>
      <w:numFmt w:val="upperLetter"/>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17">
    <w:nsid w:val="00000012"/>
    <w:multiLevelType w:val="hybridMultilevel"/>
    <w:tmpl w:val="535415A2"/>
    <w:lvl w:ilvl="0" w:tplc="0ADAA0E0">
      <w:start w:val="1"/>
      <w:numFmt w:val="decimalFullWidth"/>
      <w:lvlText w:val="（%1）"/>
      <w:lvlJc w:val="left"/>
      <w:pPr>
        <w:ind w:left="720" w:hanging="720"/>
      </w:pPr>
      <w:rPr>
        <w:rFonts w:hint="default"/>
      </w:rPr>
    </w:lvl>
    <w:lvl w:ilvl="1" w:tplc="5F081650">
      <w:start w:val="1"/>
      <w:numFmt w:val="decimalEnclosedCircle"/>
      <w:lvlText w:val="%2"/>
      <w:lvlJc w:val="left"/>
      <w:pPr>
        <w:ind w:left="1069"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00000013"/>
    <w:multiLevelType w:val="hybridMultilevel"/>
    <w:tmpl w:val="35182A78"/>
    <w:lvl w:ilvl="0" w:tplc="04090011">
      <w:start w:val="1"/>
      <w:numFmt w:val="decimalEnclosedCircle"/>
      <w:lvlText w:val="%1"/>
      <w:lvlJc w:val="left"/>
      <w:pPr>
        <w:ind w:left="1129" w:hanging="420"/>
      </w:pPr>
    </w:lvl>
    <w:lvl w:ilvl="1" w:tplc="04090015">
      <w:start w:val="1"/>
      <w:numFmt w:val="upperLetter"/>
      <w:lvlText w:val="%2)"/>
      <w:lvlJc w:val="left"/>
      <w:pPr>
        <w:ind w:left="1489" w:hanging="360"/>
      </w:pPr>
      <w:rPr>
        <w:rFonts w:hint="eastAsia"/>
      </w:r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9">
    <w:nsid w:val="00000014"/>
    <w:multiLevelType w:val="hybridMultilevel"/>
    <w:tmpl w:val="24E4C638"/>
    <w:lvl w:ilvl="0" w:tplc="04090015">
      <w:start w:val="1"/>
      <w:numFmt w:val="upperLetter"/>
      <w:lvlText w:val="%1)"/>
      <w:lvlJc w:val="left"/>
      <w:pPr>
        <w:ind w:left="1494" w:hanging="360"/>
      </w:pPr>
      <w:rPr>
        <w:rFonts w:hint="eastAsia"/>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20">
    <w:nsid w:val="00000015"/>
    <w:multiLevelType w:val="hybridMultilevel"/>
    <w:tmpl w:val="24E4C638"/>
    <w:lvl w:ilvl="0" w:tplc="04090015">
      <w:start w:val="1"/>
      <w:numFmt w:val="upperLetter"/>
      <w:lvlText w:val="%1)"/>
      <w:lvlJc w:val="left"/>
      <w:pPr>
        <w:ind w:left="1494" w:hanging="360"/>
      </w:pPr>
      <w:rPr>
        <w:rFonts w:hint="eastAsia"/>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21">
    <w:nsid w:val="00000016"/>
    <w:multiLevelType w:val="hybridMultilevel"/>
    <w:tmpl w:val="CF545090"/>
    <w:lvl w:ilvl="0" w:tplc="04090015">
      <w:start w:val="1"/>
      <w:numFmt w:val="upperLetter"/>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2">
    <w:nsid w:val="00000017"/>
    <w:multiLevelType w:val="hybridMultilevel"/>
    <w:tmpl w:val="78EEBE0E"/>
    <w:lvl w:ilvl="0" w:tplc="04090011">
      <w:start w:val="1"/>
      <w:numFmt w:val="decimalEnclosedCircle"/>
      <w:lvlText w:val="%1"/>
      <w:lvlJc w:val="left"/>
      <w:pPr>
        <w:ind w:left="1129" w:hanging="420"/>
      </w:pPr>
    </w:lvl>
    <w:lvl w:ilvl="1" w:tplc="04090015">
      <w:start w:val="1"/>
      <w:numFmt w:val="upperLetter"/>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00000018"/>
    <w:multiLevelType w:val="hybridMultilevel"/>
    <w:tmpl w:val="518A7686"/>
    <w:lvl w:ilvl="0" w:tplc="59907554">
      <w:start w:val="3"/>
      <w:numFmt w:val="decimalFullWidth"/>
      <w:lvlText w:val="（%1）"/>
      <w:lvlJc w:val="left"/>
      <w:pPr>
        <w:ind w:left="720" w:hanging="720"/>
      </w:pPr>
      <w:rPr>
        <w:rFonts w:hint="default"/>
        <w:sz w:val="24"/>
      </w:rPr>
    </w:lvl>
    <w:lvl w:ilvl="1" w:tplc="04090017">
      <w:start w:val="1"/>
      <w:numFmt w:val="aiueoFullWidth"/>
      <w:lvlText w:val="(%2)"/>
      <w:lvlJc w:val="left"/>
      <w:pPr>
        <w:ind w:left="131" w:hanging="420"/>
      </w:pPr>
    </w:lvl>
    <w:lvl w:ilvl="2" w:tplc="04090011">
      <w:start w:val="1"/>
      <w:numFmt w:val="decimalEnclosedCircle"/>
      <w:lvlText w:val="%3"/>
      <w:lvlJc w:val="left"/>
      <w:pPr>
        <w:ind w:left="551" w:hanging="420"/>
      </w:pPr>
    </w:lvl>
    <w:lvl w:ilvl="3" w:tplc="0409000F">
      <w:start w:val="1"/>
      <w:numFmt w:val="decimal"/>
      <w:lvlText w:val="%4."/>
      <w:lvlJc w:val="left"/>
      <w:pPr>
        <w:ind w:left="971" w:hanging="420"/>
      </w:pPr>
    </w:lvl>
    <w:lvl w:ilvl="4" w:tplc="04090017">
      <w:start w:val="1"/>
      <w:numFmt w:val="aiueoFullWidth"/>
      <w:lvlText w:val="(%5)"/>
      <w:lvlJc w:val="left"/>
      <w:pPr>
        <w:ind w:left="1391" w:hanging="420"/>
      </w:pPr>
    </w:lvl>
    <w:lvl w:ilvl="5" w:tplc="04090011">
      <w:start w:val="1"/>
      <w:numFmt w:val="decimalEnclosedCircle"/>
      <w:lvlText w:val="%6"/>
      <w:lvlJc w:val="left"/>
      <w:pPr>
        <w:ind w:left="1811" w:hanging="420"/>
      </w:pPr>
    </w:lvl>
    <w:lvl w:ilvl="6" w:tplc="0409000F">
      <w:start w:val="1"/>
      <w:numFmt w:val="decimal"/>
      <w:lvlText w:val="%7."/>
      <w:lvlJc w:val="left"/>
      <w:pPr>
        <w:ind w:left="2231" w:hanging="420"/>
      </w:pPr>
    </w:lvl>
    <w:lvl w:ilvl="7" w:tplc="04090017">
      <w:start w:val="1"/>
      <w:numFmt w:val="aiueoFullWidth"/>
      <w:lvlText w:val="(%8)"/>
      <w:lvlJc w:val="left"/>
      <w:pPr>
        <w:ind w:left="2651" w:hanging="420"/>
      </w:pPr>
    </w:lvl>
    <w:lvl w:ilvl="8" w:tplc="04090011">
      <w:start w:val="1"/>
      <w:numFmt w:val="decimalEnclosedCircle"/>
      <w:lvlText w:val="%9"/>
      <w:lvlJc w:val="left"/>
      <w:pPr>
        <w:ind w:left="3071" w:hanging="420"/>
      </w:pPr>
    </w:lvl>
  </w:abstractNum>
  <w:abstractNum w:abstractNumId="24">
    <w:nsid w:val="00000019"/>
    <w:multiLevelType w:val="hybridMultilevel"/>
    <w:tmpl w:val="390AB322"/>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25">
    <w:nsid w:val="0000001A"/>
    <w:multiLevelType w:val="hybridMultilevel"/>
    <w:tmpl w:val="F2CE4F46"/>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6">
    <w:nsid w:val="0000001B"/>
    <w:multiLevelType w:val="hybridMultilevel"/>
    <w:tmpl w:val="09DCAE10"/>
    <w:lvl w:ilvl="0" w:tplc="3DE4BAAC">
      <w:start w:val="4"/>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0000001C"/>
    <w:multiLevelType w:val="hybridMultilevel"/>
    <w:tmpl w:val="BDA4DBD8"/>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8">
    <w:nsid w:val="0000001D"/>
    <w:multiLevelType w:val="hybridMultilevel"/>
    <w:tmpl w:val="4B86E8DC"/>
    <w:lvl w:ilvl="0" w:tplc="04090015">
      <w:start w:val="1"/>
      <w:numFmt w:val="upperLetter"/>
      <w:lvlText w:val="%1)"/>
      <w:lvlJc w:val="left"/>
      <w:pPr>
        <w:ind w:left="1554" w:hanging="420"/>
      </w:pPr>
    </w:lvl>
    <w:lvl w:ilvl="1" w:tplc="DE003528">
      <w:numFmt w:val="bullet"/>
      <w:lvlText w:val="・"/>
      <w:lvlJc w:val="left"/>
      <w:pPr>
        <w:ind w:left="1914" w:hanging="360"/>
      </w:pPr>
      <w:rPr>
        <w:rFonts w:hint="eastAsia" w:ascii="ＭＳ ゴシック" w:hAnsi="ＭＳ ゴシック" w:eastAsia="ＭＳ ゴシック"/>
      </w:r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29">
    <w:nsid w:val="0000001E"/>
    <w:multiLevelType w:val="hybridMultilevel"/>
    <w:tmpl w:val="535415A2"/>
    <w:lvl w:ilvl="0" w:tplc="0ADAA0E0">
      <w:start w:val="1"/>
      <w:numFmt w:val="decimalFullWidth"/>
      <w:lvlText w:val="（%1）"/>
      <w:lvlJc w:val="left"/>
      <w:pPr>
        <w:ind w:left="720" w:hanging="720"/>
      </w:pPr>
      <w:rPr>
        <w:rFonts w:hint="default"/>
      </w:rPr>
    </w:lvl>
    <w:lvl w:ilvl="1" w:tplc="5F081650">
      <w:start w:val="1"/>
      <w:numFmt w:val="decimalEnclosedCircle"/>
      <w:lvlText w:val="%2"/>
      <w:lvlJc w:val="left"/>
      <w:pPr>
        <w:ind w:left="1069"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nsid w:val="0000001F"/>
    <w:multiLevelType w:val="hybridMultilevel"/>
    <w:tmpl w:val="35182A78"/>
    <w:lvl w:ilvl="0" w:tplc="04090011">
      <w:start w:val="1"/>
      <w:numFmt w:val="decimalEnclosedCircle"/>
      <w:lvlText w:val="%1"/>
      <w:lvlJc w:val="left"/>
      <w:pPr>
        <w:ind w:left="1129" w:hanging="420"/>
      </w:pPr>
    </w:lvl>
    <w:lvl w:ilvl="1" w:tplc="04090015">
      <w:start w:val="1"/>
      <w:numFmt w:val="upperLetter"/>
      <w:lvlText w:val="%2)"/>
      <w:lvlJc w:val="left"/>
      <w:pPr>
        <w:ind w:left="1489" w:hanging="360"/>
      </w:pPr>
      <w:rPr>
        <w:rFonts w:hint="eastAsia"/>
      </w:r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31">
    <w:nsid w:val="00000020"/>
    <w:multiLevelType w:val="hybridMultilevel"/>
    <w:tmpl w:val="24E4C638"/>
    <w:lvl w:ilvl="0" w:tplc="04090015">
      <w:start w:val="1"/>
      <w:numFmt w:val="upperLetter"/>
      <w:lvlText w:val="%1)"/>
      <w:lvlJc w:val="left"/>
      <w:pPr>
        <w:ind w:left="1494" w:hanging="360"/>
      </w:pPr>
      <w:rPr>
        <w:rFonts w:hint="eastAsia"/>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32">
    <w:nsid w:val="00000021"/>
    <w:multiLevelType w:val="hybridMultilevel"/>
    <w:tmpl w:val="24E4C638"/>
    <w:lvl w:ilvl="0" w:tplc="04090015">
      <w:start w:val="1"/>
      <w:numFmt w:val="upperLetter"/>
      <w:lvlText w:val="%1)"/>
      <w:lvlJc w:val="left"/>
      <w:pPr>
        <w:ind w:left="1494" w:hanging="360"/>
      </w:pPr>
      <w:rPr>
        <w:rFonts w:hint="eastAsia"/>
      </w:rPr>
    </w:lvl>
    <w:lvl w:ilvl="1" w:tplc="04090017">
      <w:start w:val="1"/>
      <w:numFmt w:val="aiueoFullWidth"/>
      <w:lvlText w:val="(%2)"/>
      <w:lvlJc w:val="left"/>
      <w:pPr>
        <w:ind w:left="1554" w:hanging="420"/>
      </w:pPr>
    </w:lvl>
    <w:lvl w:ilvl="2" w:tplc="04090011">
      <w:start w:val="1"/>
      <w:numFmt w:val="decimalEnclosedCircle"/>
      <w:lvlText w:val="%3"/>
      <w:lvlJc w:val="left"/>
      <w:pPr>
        <w:ind w:left="1974" w:hanging="420"/>
      </w:pPr>
    </w:lvl>
    <w:lvl w:ilvl="3" w:tplc="0409000F">
      <w:start w:val="1"/>
      <w:numFmt w:val="decimal"/>
      <w:lvlText w:val="%4."/>
      <w:lvlJc w:val="left"/>
      <w:pPr>
        <w:ind w:left="2394" w:hanging="420"/>
      </w:pPr>
    </w:lvl>
    <w:lvl w:ilvl="4" w:tplc="04090017">
      <w:start w:val="1"/>
      <w:numFmt w:val="aiueoFullWidth"/>
      <w:lvlText w:val="(%5)"/>
      <w:lvlJc w:val="left"/>
      <w:pPr>
        <w:ind w:left="2814" w:hanging="420"/>
      </w:pPr>
    </w:lvl>
    <w:lvl w:ilvl="5" w:tplc="04090011">
      <w:start w:val="1"/>
      <w:numFmt w:val="decimalEnclosedCircle"/>
      <w:lvlText w:val="%6"/>
      <w:lvlJc w:val="left"/>
      <w:pPr>
        <w:ind w:left="3234" w:hanging="420"/>
      </w:pPr>
    </w:lvl>
    <w:lvl w:ilvl="6" w:tplc="0409000F">
      <w:start w:val="1"/>
      <w:numFmt w:val="decimal"/>
      <w:lvlText w:val="%7."/>
      <w:lvlJc w:val="left"/>
      <w:pPr>
        <w:ind w:left="3654" w:hanging="420"/>
      </w:pPr>
    </w:lvl>
    <w:lvl w:ilvl="7" w:tplc="04090017">
      <w:start w:val="1"/>
      <w:numFmt w:val="aiueoFullWidth"/>
      <w:lvlText w:val="(%8)"/>
      <w:lvlJc w:val="left"/>
      <w:pPr>
        <w:ind w:left="4074" w:hanging="420"/>
      </w:pPr>
    </w:lvl>
    <w:lvl w:ilvl="8" w:tplc="04090011">
      <w:start w:val="1"/>
      <w:numFmt w:val="decimalEnclosedCircle"/>
      <w:lvlText w:val="%9"/>
      <w:lvlJc w:val="left"/>
      <w:pPr>
        <w:ind w:left="4494" w:hanging="420"/>
      </w:pPr>
    </w:lvl>
  </w:abstractNum>
  <w:abstractNum w:abstractNumId="33">
    <w:nsid w:val="00000022"/>
    <w:multiLevelType w:val="hybridMultilevel"/>
    <w:tmpl w:val="CF545090"/>
    <w:lvl w:ilvl="0" w:tplc="04090015">
      <w:start w:val="1"/>
      <w:numFmt w:val="upperLetter"/>
      <w:lvlText w:val="%1)"/>
      <w:lvlJc w:val="left"/>
      <w:pPr>
        <w:ind w:left="1554" w:hanging="420"/>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34">
    <w:nsid w:val="00000023"/>
    <w:multiLevelType w:val="hybridMultilevel"/>
    <w:tmpl w:val="78EEBE0E"/>
    <w:lvl w:ilvl="0" w:tplc="04090011">
      <w:start w:val="1"/>
      <w:numFmt w:val="decimalEnclosedCircle"/>
      <w:lvlText w:val="%1"/>
      <w:lvlJc w:val="left"/>
      <w:pPr>
        <w:ind w:left="1129" w:hanging="420"/>
      </w:pPr>
    </w:lvl>
    <w:lvl w:ilvl="1" w:tplc="04090015">
      <w:start w:val="1"/>
      <w:numFmt w:val="upperLetter"/>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nsid w:val="00000024"/>
    <w:multiLevelType w:val="hybridMultilevel"/>
    <w:tmpl w:val="518A7686"/>
    <w:lvl w:ilvl="0" w:tplc="59907554">
      <w:start w:val="3"/>
      <w:numFmt w:val="decimalFullWidth"/>
      <w:lvlText w:val="（%1）"/>
      <w:lvlJc w:val="left"/>
      <w:pPr>
        <w:ind w:left="720" w:hanging="720"/>
      </w:pPr>
      <w:rPr>
        <w:rFonts w:hint="default"/>
        <w:sz w:val="24"/>
      </w:rPr>
    </w:lvl>
    <w:lvl w:ilvl="1" w:tplc="04090017">
      <w:start w:val="1"/>
      <w:numFmt w:val="aiueoFullWidth"/>
      <w:lvlText w:val="(%2)"/>
      <w:lvlJc w:val="left"/>
      <w:pPr>
        <w:ind w:left="131" w:hanging="420"/>
      </w:pPr>
    </w:lvl>
    <w:lvl w:ilvl="2" w:tplc="04090011">
      <w:start w:val="1"/>
      <w:numFmt w:val="decimalEnclosedCircle"/>
      <w:lvlText w:val="%3"/>
      <w:lvlJc w:val="left"/>
      <w:pPr>
        <w:ind w:left="551" w:hanging="420"/>
      </w:pPr>
    </w:lvl>
    <w:lvl w:ilvl="3" w:tplc="0409000F">
      <w:start w:val="1"/>
      <w:numFmt w:val="decimal"/>
      <w:lvlText w:val="%4."/>
      <w:lvlJc w:val="left"/>
      <w:pPr>
        <w:ind w:left="971" w:hanging="420"/>
      </w:pPr>
    </w:lvl>
    <w:lvl w:ilvl="4" w:tplc="04090017">
      <w:start w:val="1"/>
      <w:numFmt w:val="aiueoFullWidth"/>
      <w:lvlText w:val="(%5)"/>
      <w:lvlJc w:val="left"/>
      <w:pPr>
        <w:ind w:left="1391" w:hanging="420"/>
      </w:pPr>
    </w:lvl>
    <w:lvl w:ilvl="5" w:tplc="04090011">
      <w:start w:val="1"/>
      <w:numFmt w:val="decimalEnclosedCircle"/>
      <w:lvlText w:val="%6"/>
      <w:lvlJc w:val="left"/>
      <w:pPr>
        <w:ind w:left="1811" w:hanging="420"/>
      </w:pPr>
    </w:lvl>
    <w:lvl w:ilvl="6" w:tplc="0409000F">
      <w:start w:val="1"/>
      <w:numFmt w:val="decimal"/>
      <w:lvlText w:val="%7."/>
      <w:lvlJc w:val="left"/>
      <w:pPr>
        <w:ind w:left="2231" w:hanging="420"/>
      </w:pPr>
    </w:lvl>
    <w:lvl w:ilvl="7" w:tplc="04090017">
      <w:start w:val="1"/>
      <w:numFmt w:val="aiueoFullWidth"/>
      <w:lvlText w:val="(%8)"/>
      <w:lvlJc w:val="left"/>
      <w:pPr>
        <w:ind w:left="2651" w:hanging="420"/>
      </w:pPr>
    </w:lvl>
    <w:lvl w:ilvl="8" w:tplc="04090011">
      <w:start w:val="1"/>
      <w:numFmt w:val="decimalEnclosedCircle"/>
      <w:lvlText w:val="%9"/>
      <w:lvlJc w:val="left"/>
      <w:pPr>
        <w:ind w:left="3071" w:hanging="420"/>
      </w:pPr>
    </w:lvl>
  </w:abstractNum>
  <w:abstractNum w:abstractNumId="36">
    <w:nsid w:val="00000025"/>
    <w:multiLevelType w:val="hybridMultilevel"/>
    <w:tmpl w:val="390AB322"/>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37">
    <w:nsid w:val="00000026"/>
    <w:multiLevelType w:val="hybridMultilevel"/>
    <w:tmpl w:val="F2CE4F46"/>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38">
    <w:nsid w:val="00000027"/>
    <w:multiLevelType w:val="hybridMultilevel"/>
    <w:tmpl w:val="09DCAE10"/>
    <w:lvl w:ilvl="0" w:tplc="3DE4BAAC">
      <w:start w:val="4"/>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nsid w:val="00000028"/>
    <w:multiLevelType w:val="hybridMultilevel"/>
    <w:tmpl w:val="BDA4DBD8"/>
    <w:lvl w:ilvl="0" w:tplc="04090015">
      <w:start w:val="1"/>
      <w:numFmt w:val="upperLetter"/>
      <w:lvlText w:val="%1)"/>
      <w:lvlJc w:val="left"/>
      <w:pPr>
        <w:ind w:left="1554" w:hanging="420"/>
      </w:p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40">
    <w:nsid w:val="00000029"/>
    <w:multiLevelType w:val="hybridMultilevel"/>
    <w:tmpl w:val="8BE67E68"/>
    <w:lvl w:ilvl="0" w:tplc="DDA0BF6A">
      <w:start w:val="1"/>
      <w:numFmt w:val="decimalFullWidth"/>
      <w:lvlText w:val="（%1）"/>
      <w:lvlJc w:val="left"/>
      <w:pPr>
        <w:ind w:left="720" w:hanging="720"/>
      </w:pPr>
      <w:rPr>
        <w:rFonts w:hint="default"/>
        <w:sz w:val="24"/>
      </w:rPr>
    </w:lvl>
    <w:lvl w:ilvl="1" w:tplc="04090015">
      <w:start w:val="1"/>
      <w:numFmt w:val="upperLetter"/>
      <w:lvlText w:val="%2)"/>
      <w:lvlJc w:val="left"/>
      <w:pPr>
        <w:ind w:left="786" w:hanging="360"/>
      </w:pPr>
      <w:rPr>
        <w:rFonts w:hint="default"/>
      </w:rPr>
    </w:lvl>
    <w:lvl w:ilvl="2" w:tplc="04605790">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1">
    <w:nsid w:val="0000002A"/>
    <w:multiLevelType w:val="hybridMultilevel"/>
    <w:tmpl w:val="E7E262F8"/>
    <w:lvl w:ilvl="0" w:tplc="04090011">
      <w:start w:val="1"/>
      <w:numFmt w:val="decimalEnclosedCircle"/>
      <w:lvlText w:val="%1"/>
      <w:lvlJc w:val="left"/>
      <w:pPr>
        <w:ind w:left="1140" w:hanging="420"/>
      </w:pPr>
      <w:rPr>
        <w:rFonts w:hint="eastAsia"/>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42">
    <w:nsid w:val="0000002B"/>
    <w:multiLevelType w:val="hybridMultilevel"/>
    <w:tmpl w:val="D3F0324A"/>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43">
    <w:nsid w:val="0000002C"/>
    <w:multiLevelType w:val="hybridMultilevel"/>
    <w:tmpl w:val="1F28A812"/>
    <w:lvl w:ilvl="0" w:tplc="04090011">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4">
    <w:nsid w:val="0000002D"/>
    <w:multiLevelType w:val="hybridMultilevel"/>
    <w:tmpl w:val="786E8C9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45">
    <w:nsid w:val="0000002E"/>
    <w:multiLevelType w:val="hybridMultilevel"/>
    <w:tmpl w:val="7FB831E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46">
    <w:nsid w:val="0000002F"/>
    <w:multiLevelType w:val="hybridMultilevel"/>
    <w:tmpl w:val="A580CCC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47">
    <w:nsid w:val="00000030"/>
    <w:multiLevelType w:val="hybridMultilevel"/>
    <w:tmpl w:val="33B4DC5E"/>
    <w:lvl w:ilvl="0" w:tplc="0CEE87EC">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nsid w:val="00000031"/>
    <w:multiLevelType w:val="hybridMultilevel"/>
    <w:tmpl w:val="786E8C9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49">
    <w:nsid w:val="00000032"/>
    <w:multiLevelType w:val="hybridMultilevel"/>
    <w:tmpl w:val="A580CCC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page number"/>
    <w:basedOn w:val="10"/>
    <w:next w:val="22"/>
    <w:link w:val="0"/>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footer1.xml" Id="rId7" Type="http://schemas.openxmlformats.org/officeDocument/2006/relationships/footer"/><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3</Pages>
  <Words>649</Words>
  <Characters>3702</Characters>
  <Application>JUST Note</Application>
  <Lines>30</Lines>
  <Paragraphs>8</Paragraphs>
  <CharactersWithSpaces>4343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PCN006</dc:creator>
  <cp:lastModifiedBy>村瀬 紗綾香</cp:lastModifiedBy>
  <cp:lastPrinted>2015-11-13T02:06:07Z</cp:lastPrinted>
  <dcterms:created xsi:type="dcterms:W3CDTF">2015-05-09T06:00:00Z</dcterms:created>
  <dcterms:modified xsi:type="dcterms:W3CDTF">2015-11-10T06:45:26Z</dcterms:modified>
  <cp:revision>23</cp:revision>
</cp:coreProperties>
</file>