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5472"/>
        <w:gridCol w:w="1056"/>
        <w:gridCol w:w="3031"/>
      </w:tblGrid>
      <w:tr>
        <w:trPr>
          <w:cantSplit/>
          <w:trHeight w:val="231" w:hRule="atLeast"/>
        </w:trPr>
        <w:tc>
          <w:tcPr>
            <w:tcW w:w="547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580"/>
        <w:gridCol w:w="4260"/>
        <w:gridCol w:w="2808"/>
      </w:tblGrid>
      <w:tr>
        <w:trPr>
          <w:cantSplit/>
          <w:trHeight w:val="231" w:hRule="atLeast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介護保険法第</w:t>
            </w: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115</w:t>
            </w: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32</w:t>
            </w: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項に基づ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く</w:t>
            </w:r>
            <w:r>
              <w:rPr>
                <w:rFonts w:hint="default" w:ascii="ＭＳ 明朝" w:hAnsi="ＭＳ 明朝" w:eastAsia="ＭＳ 明朝"/>
                <w:spacing w:val="-4"/>
                <w:kern w:val="2"/>
                <w:sz w:val="21"/>
              </w:rPr>
              <w:t>業務管理体制に係る届出書</w:t>
            </w:r>
            <w:r>
              <w:rPr>
                <w:rFonts w:hint="default" w:ascii="ＭＳ 明朝" w:hAnsi="ＭＳ 明朝" w:eastAsia="ＭＳ 明朝"/>
                <w:spacing w:val="-4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4"/>
                <w:kern w:val="2"/>
                <w:sz w:val="21"/>
              </w:rPr>
              <w:t>届出事項の変更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　日</w:t>
      </w:r>
    </w:p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長久手市長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所在</w:t>
      </w:r>
      <w:r>
        <w:rPr>
          <w:rFonts w:hint="default" w:ascii="ＭＳ 明朝" w:hAnsi="ＭＳ 明朝" w:eastAsia="ＭＳ 明朝"/>
          <w:kern w:val="2"/>
          <w:sz w:val="21"/>
        </w:rPr>
        <w:t>地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15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称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このことについて、次のとおり関係書類を添えて届け出ます。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512"/>
        <w:gridCol w:w="2259"/>
        <w:gridCol w:w="345"/>
        <w:gridCol w:w="346"/>
        <w:gridCol w:w="346"/>
        <w:gridCol w:w="345"/>
        <w:gridCol w:w="346"/>
        <w:gridCol w:w="346"/>
        <w:gridCol w:w="345"/>
        <w:gridCol w:w="346"/>
        <w:gridCol w:w="346"/>
        <w:gridCol w:w="346"/>
        <w:gridCol w:w="345"/>
        <w:gridCol w:w="346"/>
        <w:gridCol w:w="346"/>
        <w:gridCol w:w="345"/>
        <w:gridCol w:w="346"/>
        <w:gridCol w:w="346"/>
        <w:gridCol w:w="310"/>
      </w:tblGrid>
      <w:tr>
        <w:trPr>
          <w:cantSplit/>
          <w:trHeight w:val="420" w:hRule="atLeast"/>
        </w:trPr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96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変更があった事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</w:tr>
      <w:tr>
        <w:trPr>
          <w:cantSplit/>
          <w:trHeight w:val="2893" w:hRule="atLeast"/>
        </w:trPr>
        <w:tc>
          <w:tcPr>
            <w:tcW w:w="96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法人の種別、名称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主たる事務所の所在地、電話、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代表者氏名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、生年月日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代表者の住所、職名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事業所名称等及び所在地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法令遵守責任者の氏名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及び生年月日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業務が法令に適合することを確保するための規程の概要</w:t>
            </w:r>
          </w:p>
          <w:p>
            <w:pPr>
              <w:pStyle w:val="0"/>
              <w:spacing w:after="75" w:afterLines="0" w:afterAutospacing="0"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業務執行の状況の監査の方法の概要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555"/>
      </w:tblGrid>
      <w:tr>
        <w:trPr>
          <w:cantSplit/>
          <w:trHeight w:val="480" w:hRule="atLeast"/>
        </w:trPr>
        <w:tc>
          <w:tcPr>
            <w:tcW w:w="9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変更の内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</w:tc>
      </w:tr>
      <w:tr>
        <w:trPr>
          <w:cantSplit/>
          <w:trHeight w:val="1817" w:hRule="atLeast"/>
        </w:trPr>
        <w:tc>
          <w:tcPr>
            <w:tcW w:w="9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721" w:hRule="atLeast"/>
        </w:trPr>
        <w:tc>
          <w:tcPr>
            <w:tcW w:w="9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日本産業規格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A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列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4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番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16</Words>
  <Characters>295</Characters>
  <Application>JUST Note</Application>
  <Lines>0</Lines>
  <Paragraphs>0</Paragraphs>
  <CharactersWithSpaces>374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(株)ぎょうせい</dc:creator>
  <cp:lastModifiedBy>青木 雄太郎</cp:lastModifiedBy>
  <dcterms:created xsi:type="dcterms:W3CDTF">2012-07-11T21:41:00Z</dcterms:created>
  <dcterms:modified xsi:type="dcterms:W3CDTF">2021-11-09T09:32:17Z</dcterms:modified>
  <cp:revision>14</cp:revision>
</cp:coreProperties>
</file>