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Ｎ－バス再編方針（案）</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パブリックコメント意見書</w:t>
      </w:r>
    </w:p>
    <w:p>
      <w:pPr>
        <w:pStyle w:val="0"/>
        <w:rPr>
          <w:rFonts w:hint="default" w:ascii="ＭＳ ゴシック" w:hAnsi="ＭＳ ゴシック" w:eastAsia="ＭＳ ゴシック"/>
          <w:sz w:val="24"/>
        </w:rPr>
      </w:pPr>
    </w:p>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令和　　年　　月　　日</w:t>
      </w:r>
    </w:p>
    <w:p>
      <w:pPr>
        <w:pStyle w:val="0"/>
        <w:rPr>
          <w:rFonts w:hint="default" w:ascii="ＭＳ ゴシック" w:hAnsi="ＭＳ ゴシック" w:eastAsia="ＭＳ ゴシック"/>
          <w:sz w:val="24"/>
        </w:rPr>
      </w:pPr>
    </w:p>
    <w:p>
      <w:pPr>
        <w:pStyle w:val="0"/>
        <w:ind w:firstLine="210" w:firstLineChars="100"/>
        <w:rPr>
          <w:rFonts w:hint="default" w:ascii="ＭＳ ゴシック" w:hAnsi="ＭＳ ゴシック" w:eastAsia="ＭＳ ゴシック"/>
          <w:sz w:val="24"/>
        </w:rPr>
      </w:pPr>
      <w:r>
        <w:rPr>
          <w:rFonts w:hint="eastAsia" w:ascii="ＭＳ ゴシック" w:hAnsi="ＭＳ ゴシック" w:eastAsia="ＭＳ ゴシック"/>
          <w:sz w:val="24"/>
        </w:rPr>
        <w:t>長久手市長　行</w:t>
      </w:r>
      <w:bookmarkStart w:id="0" w:name="_GoBack"/>
      <w:bookmarkEnd w:id="0"/>
    </w:p>
    <w:p>
      <w:pPr>
        <w:pStyle w:val="0"/>
        <w:rPr>
          <w:rFonts w:hint="default" w:ascii="ＭＳ ゴシック" w:hAnsi="ＭＳ ゴシック" w:eastAsia="ＭＳ ゴシック"/>
          <w:sz w:val="22"/>
        </w:rPr>
      </w:pPr>
    </w:p>
    <w:tbl>
      <w:tblPr>
        <w:tblStyle w:val="11"/>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68"/>
        <w:gridCol w:w="1440"/>
        <w:gridCol w:w="720"/>
        <w:gridCol w:w="6006"/>
      </w:tblGrid>
      <w:tr>
        <w:trPr>
          <w:trHeight w:val="1020" w:hRule="atLeast"/>
        </w:trPr>
        <w:tc>
          <w:tcPr>
            <w:tcW w:w="2628" w:type="dxa"/>
            <w:gridSpan w:val="3"/>
            <w:vAlign w:val="center"/>
          </w:tcPr>
          <w:p>
            <w:pPr>
              <w:pStyle w:val="0"/>
              <w:jc w:val="center"/>
              <w:rPr>
                <w:rFonts w:hint="default" w:ascii="ＭＳ 明朝" w:hAnsi="ＭＳ 明朝"/>
                <w:sz w:val="24"/>
              </w:rPr>
            </w:pPr>
            <w:r>
              <w:rPr>
                <w:rFonts w:hint="eastAsia" w:ascii="ＭＳ 明朝" w:hAnsi="ＭＳ 明朝"/>
                <w:sz w:val="24"/>
                <w:fitText w:val="1440" w:id="1"/>
              </w:rPr>
              <w:t>住　　　　所</w:t>
            </w:r>
          </w:p>
          <w:p>
            <w:pPr>
              <w:pStyle w:val="0"/>
              <w:jc w:val="center"/>
              <w:rPr>
                <w:rFonts w:hint="default" w:ascii="ＭＳ 明朝" w:hAnsi="ＭＳ 明朝"/>
                <w:sz w:val="24"/>
              </w:rPr>
            </w:pPr>
            <w:r>
              <w:rPr>
                <w:rFonts w:hint="eastAsia" w:ascii="ＭＳ 明朝" w:hAnsi="ＭＳ 明朝"/>
                <w:sz w:val="24"/>
              </w:rPr>
              <w:t>（所　在　地）</w:t>
            </w:r>
          </w:p>
        </w:tc>
        <w:tc>
          <w:tcPr>
            <w:tcW w:w="6006" w:type="dxa"/>
            <w:vAlign w:val="top"/>
          </w:tcPr>
          <w:p>
            <w:pPr>
              <w:pStyle w:val="0"/>
              <w:rPr>
                <w:rFonts w:hint="default" w:ascii="ＭＳ 明朝" w:hAnsi="ＭＳ 明朝"/>
                <w:sz w:val="24"/>
              </w:rPr>
            </w:pPr>
            <w:r>
              <w:rPr>
                <w:rFonts w:hint="eastAsia" w:ascii="ＭＳ 明朝" w:hAnsi="ＭＳ 明朝"/>
                <w:sz w:val="24"/>
              </w:rPr>
              <w:t>〒　　　　－　　　　</w:t>
            </w:r>
          </w:p>
        </w:tc>
      </w:tr>
      <w:tr>
        <w:trPr>
          <w:trHeight w:val="1020" w:hRule="atLeast"/>
        </w:trPr>
        <w:tc>
          <w:tcPr>
            <w:tcW w:w="2628" w:type="dxa"/>
            <w:gridSpan w:val="3"/>
            <w:vAlign w:val="center"/>
          </w:tcPr>
          <w:p>
            <w:pPr>
              <w:pStyle w:val="0"/>
              <w:jc w:val="center"/>
              <w:rPr>
                <w:rFonts w:hint="default" w:ascii="ＭＳ 明朝" w:hAnsi="ＭＳ 明朝"/>
                <w:sz w:val="24"/>
              </w:rPr>
            </w:pPr>
            <w:r>
              <w:rPr>
                <w:rFonts w:hint="eastAsia" w:ascii="ＭＳ 明朝" w:hAnsi="ＭＳ 明朝"/>
                <w:sz w:val="24"/>
                <w:fitText w:val="1440" w:id="2"/>
              </w:rPr>
              <w:t>氏　　　　名</w:t>
            </w:r>
          </w:p>
          <w:p>
            <w:pPr>
              <w:pStyle w:val="0"/>
              <w:jc w:val="center"/>
              <w:rPr>
                <w:rFonts w:hint="default" w:ascii="ＭＳ 明朝" w:hAnsi="ＭＳ 明朝"/>
                <w:sz w:val="22"/>
              </w:rPr>
            </w:pPr>
            <w:r>
              <w:rPr>
                <w:rFonts w:hint="eastAsia" w:ascii="ＭＳ 明朝" w:hAnsi="ＭＳ 明朝"/>
                <w:sz w:val="22"/>
              </w:rPr>
              <w:t>（名称および代表者名）</w:t>
            </w:r>
          </w:p>
        </w:tc>
        <w:tc>
          <w:tcPr>
            <w:tcW w:w="6006" w:type="dxa"/>
            <w:vAlign w:val="top"/>
          </w:tcPr>
          <w:p>
            <w:pPr>
              <w:pStyle w:val="0"/>
              <w:rPr>
                <w:rFonts w:hint="default" w:ascii="ＭＳ 明朝" w:hAnsi="ＭＳ 明朝"/>
                <w:sz w:val="22"/>
              </w:rPr>
            </w:pPr>
          </w:p>
        </w:tc>
      </w:tr>
      <w:tr>
        <w:trPr>
          <w:trHeight w:val="1020" w:hRule="atLeast"/>
        </w:trPr>
        <w:tc>
          <w:tcPr>
            <w:tcW w:w="262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spacing w:val="10"/>
                <w:sz w:val="24"/>
                <w:fitText w:val="1440" w:id="3"/>
              </w:rPr>
              <w:t>電</w:t>
            </w:r>
            <w:r>
              <w:rPr>
                <w:rFonts w:hint="eastAsia" w:ascii="ＭＳ 明朝" w:hAnsi="ＭＳ 明朝"/>
                <w:spacing w:val="10"/>
                <w:sz w:val="24"/>
                <w:fitText w:val="1440" w:id="3"/>
              </w:rPr>
              <w:t xml:space="preserve"> </w:t>
            </w:r>
            <w:r>
              <w:rPr>
                <w:rFonts w:hint="eastAsia" w:ascii="ＭＳ 明朝" w:hAnsi="ＭＳ 明朝"/>
                <w:spacing w:val="10"/>
                <w:sz w:val="24"/>
                <w:fitText w:val="1440" w:id="3"/>
              </w:rPr>
              <w:t>話</w:t>
            </w:r>
            <w:r>
              <w:rPr>
                <w:rFonts w:hint="eastAsia" w:ascii="ＭＳ 明朝" w:hAnsi="ＭＳ 明朝"/>
                <w:spacing w:val="10"/>
                <w:sz w:val="24"/>
                <w:fitText w:val="1440" w:id="3"/>
              </w:rPr>
              <w:t xml:space="preserve"> </w:t>
            </w:r>
            <w:r>
              <w:rPr>
                <w:rFonts w:hint="eastAsia" w:ascii="ＭＳ 明朝" w:hAnsi="ＭＳ 明朝"/>
                <w:spacing w:val="10"/>
                <w:sz w:val="24"/>
                <w:fitText w:val="1440" w:id="3"/>
              </w:rPr>
              <w:t>番</w:t>
            </w:r>
            <w:r>
              <w:rPr>
                <w:rFonts w:hint="eastAsia" w:ascii="ＭＳ 明朝" w:hAnsi="ＭＳ 明朝"/>
                <w:spacing w:val="10"/>
                <w:sz w:val="24"/>
                <w:fitText w:val="1440" w:id="3"/>
              </w:rPr>
              <w:t xml:space="preserve"> </w:t>
            </w:r>
            <w:r>
              <w:rPr>
                <w:rFonts w:hint="eastAsia" w:ascii="ＭＳ 明朝" w:hAnsi="ＭＳ 明朝"/>
                <w:sz w:val="24"/>
                <w:fitText w:val="1440" w:id="3"/>
              </w:rPr>
              <w:t>号</w:t>
            </w:r>
          </w:p>
          <w:p>
            <w:pPr>
              <w:pStyle w:val="0"/>
              <w:ind w:firstLine="210" w:firstLineChars="100"/>
              <w:jc w:val="left"/>
              <w:rPr>
                <w:rFonts w:hint="default" w:ascii="ＭＳ 明朝" w:hAnsi="ＭＳ 明朝"/>
                <w:sz w:val="22"/>
              </w:rPr>
            </w:pPr>
            <w:r>
              <w:rPr>
                <w:rFonts w:hint="eastAsia" w:ascii="ＭＳ 明朝" w:hAnsi="ＭＳ 明朝"/>
                <w:sz w:val="22"/>
              </w:rPr>
              <w:t>（メールアドレス）</w:t>
            </w:r>
          </w:p>
        </w:tc>
        <w:tc>
          <w:tcPr>
            <w:tcW w:w="60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sz w:val="22"/>
              </w:rPr>
            </w:pPr>
          </w:p>
        </w:tc>
      </w:tr>
      <w:tr>
        <w:trPr>
          <w:trHeight w:val="570" w:hRule="atLeast"/>
        </w:trPr>
        <w:tc>
          <w:tcPr>
            <w:tcW w:w="8634"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firstLine="210" w:firstLineChars="100"/>
              <w:rPr>
                <w:rFonts w:hint="default" w:ascii="ＭＳ 明朝" w:hAnsi="ＭＳ 明朝"/>
                <w:sz w:val="22"/>
              </w:rPr>
            </w:pPr>
            <w:r>
              <w:rPr>
                <w:rFonts w:hint="eastAsia" w:ascii="ＭＳ 明朝" w:hAnsi="ＭＳ 明朝"/>
                <w:sz w:val="24"/>
              </w:rPr>
              <w:t>意見を提出できる人の区分（該当する□部分にチェックしてください。）</w:t>
            </w:r>
          </w:p>
        </w:tc>
      </w:tr>
      <w:tr>
        <w:trPr>
          <w:trHeight w:val="465" w:hRule="atLeast"/>
        </w:trPr>
        <w:tc>
          <w:tcPr>
            <w:tcW w:w="468" w:type="dxa"/>
            <w:vMerge w:val="restart"/>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tc>
        <w:tc>
          <w:tcPr>
            <w:tcW w:w="816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4"/>
              </w:rPr>
              <w:t>市内に住所を有する者</w:t>
            </w:r>
          </w:p>
        </w:tc>
      </w:tr>
      <w:tr>
        <w:trPr>
          <w:trHeight w:val="465" w:hRule="atLeast"/>
        </w:trPr>
        <w:tc>
          <w:tcPr>
            <w:tcW w:w="4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rPr>
            </w:pPr>
          </w:p>
        </w:tc>
        <w:tc>
          <w:tcPr>
            <w:tcW w:w="816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420" w:hanging="420" w:hangingChars="200"/>
              <w:rPr>
                <w:rFonts w:hint="default" w:ascii="ＭＳ 明朝" w:hAnsi="ＭＳ 明朝"/>
                <w:sz w:val="24"/>
              </w:rPr>
            </w:pPr>
            <w:r>
              <w:rPr>
                <w:rFonts w:hint="eastAsia" w:ascii="ＭＳ 明朝" w:hAnsi="ＭＳ 明朝"/>
                <w:sz w:val="22"/>
              </w:rPr>
              <w:t>□　</w:t>
            </w:r>
            <w:r>
              <w:rPr>
                <w:rFonts w:hint="eastAsia" w:ascii="ＭＳ 明朝" w:hAnsi="ＭＳ 明朝"/>
                <w:sz w:val="24"/>
              </w:rPr>
              <w:t>市内に事務所又は事業所を有する個人又は法人その他の団体</w:t>
            </w:r>
          </w:p>
        </w:tc>
      </w:tr>
      <w:tr>
        <w:trPr>
          <w:trHeight w:val="465" w:hRule="atLeast"/>
        </w:trPr>
        <w:tc>
          <w:tcPr>
            <w:tcW w:w="4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rPr>
            </w:pPr>
          </w:p>
        </w:tc>
        <w:tc>
          <w:tcPr>
            <w:tcW w:w="816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4"/>
              </w:rPr>
            </w:pPr>
            <w:r>
              <w:rPr>
                <w:rFonts w:hint="eastAsia" w:ascii="ＭＳ 明朝" w:hAnsi="ＭＳ 明朝"/>
                <w:sz w:val="22"/>
              </w:rPr>
              <w:t>□　</w:t>
            </w:r>
            <w:r>
              <w:rPr>
                <w:rFonts w:hint="eastAsia" w:ascii="ＭＳ 明朝" w:hAnsi="ＭＳ 明朝"/>
                <w:sz w:val="24"/>
              </w:rPr>
              <w:t>市内に存する事務所又は事業所に勤務する者</w:t>
            </w:r>
          </w:p>
        </w:tc>
      </w:tr>
      <w:tr>
        <w:trPr>
          <w:trHeight w:val="465" w:hRule="atLeast"/>
        </w:trPr>
        <w:tc>
          <w:tcPr>
            <w:tcW w:w="4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rPr>
            </w:pPr>
          </w:p>
        </w:tc>
        <w:tc>
          <w:tcPr>
            <w:tcW w:w="816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4"/>
              </w:rPr>
              <w:t>市内に存する学校に在学する者</w:t>
            </w:r>
          </w:p>
        </w:tc>
      </w:tr>
      <w:tr>
        <w:trPr>
          <w:trHeight w:val="1161" w:hRule="atLeast"/>
        </w:trPr>
        <w:tc>
          <w:tcPr>
            <w:tcW w:w="4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rPr>
            </w:pPr>
          </w:p>
        </w:tc>
        <w:tc>
          <w:tcPr>
            <w:tcW w:w="816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4"/>
              </w:rPr>
              <w:t>上記のほかパブリックコメント手続に係る事案に利害関係を有する者</w:t>
            </w:r>
          </w:p>
          <w:p>
            <w:pPr>
              <w:pStyle w:val="0"/>
              <w:rPr>
                <w:rFonts w:hint="default" w:ascii="ＭＳ 明朝" w:hAnsi="ＭＳ 明朝"/>
                <w:sz w:val="22"/>
              </w:rPr>
            </w:pPr>
            <w:r>
              <w:rPr>
                <w:rFonts w:hint="eastAsia" w:ascii="ＭＳ 明朝" w:hAnsi="ＭＳ 明朝"/>
                <w:sz w:val="22"/>
              </w:rPr>
              <w:t>　　※利害関係を有する場合にはその内容を記入してください。</w:t>
            </w:r>
          </w:p>
          <w:p>
            <w:pPr>
              <w:pStyle w:val="0"/>
              <w:rPr>
                <w:rFonts w:hint="default" w:ascii="ＭＳ 明朝" w:hAnsi="ＭＳ 明朝"/>
                <w:sz w:val="22"/>
              </w:rPr>
            </w:pPr>
            <w:r>
              <w:rPr>
                <w:rFonts w:hint="eastAsia"/>
              </w:rPr>
              <mc:AlternateContent>
                <mc:Choice Requires="wps">
                  <w:drawing>
                    <wp:anchor simplePos="0" relativeHeight="2" behindDoc="0" locked="0" layoutInCell="1" hidden="0" allowOverlap="1">
                      <wp:simplePos x="0" y="0"/>
                      <wp:positionH relativeFrom="column">
                        <wp:posOffset>311785</wp:posOffset>
                      </wp:positionH>
                      <wp:positionV relativeFrom="paragraph">
                        <wp:posOffset>21590</wp:posOffset>
                      </wp:positionV>
                      <wp:extent cx="4533900" cy="3092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4533900" cy="309245"/>
                              </a:xfrm>
                              <a:prstGeom prst="bracketPair">
                                <a:avLst>
                                  <a:gd name="adj" fmla="val 16697"/>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1.7pt;mso-position-vertical-relative:text;mso-position-horizontal-relative:text;position:absolute;height:24.35pt;width:357pt;margin-left:24.55pt;z-index:2;" o:allowincell="t" filled="f" stroked="t" strokecolor="#000000" strokeweight="0.75pt" o:spt="185" type="#_x0000_t185" adj="3607">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ascii="ＭＳ 明朝" w:hAnsi="ＭＳ 明朝"/>
                <w:sz w:val="22"/>
              </w:rPr>
              <w:t>　　　　　　　　　　　　　　　　　　　　　　　　　　　　　　　　　</w:t>
            </w:r>
          </w:p>
        </w:tc>
      </w:tr>
      <w:tr>
        <w:trPr>
          <w:trHeight w:val="4395" w:hRule="atLeast"/>
        </w:trPr>
        <w:tc>
          <w:tcPr>
            <w:tcW w:w="1908" w:type="dxa"/>
            <w:gridSpan w:val="2"/>
            <w:vAlign w:val="center"/>
          </w:tcPr>
          <w:p>
            <w:pPr>
              <w:pStyle w:val="0"/>
              <w:jc w:val="center"/>
              <w:rPr>
                <w:rFonts w:hint="default" w:ascii="ＭＳ 明朝" w:hAnsi="ＭＳ 明朝"/>
                <w:sz w:val="22"/>
              </w:rPr>
            </w:pPr>
            <w:r>
              <w:rPr>
                <w:rFonts w:hint="eastAsia" w:ascii="ＭＳ 明朝" w:hAnsi="ＭＳ 明朝"/>
                <w:sz w:val="24"/>
              </w:rPr>
              <w:t>案に対する意見</w:t>
            </w:r>
          </w:p>
        </w:tc>
        <w:tc>
          <w:tcPr>
            <w:tcW w:w="6726" w:type="dxa"/>
            <w:gridSpan w:val="2"/>
            <w:vAlign w:val="top"/>
          </w:tcPr>
          <w:p>
            <w:pPr>
              <w:pStyle w:val="0"/>
              <w:rPr>
                <w:rFonts w:hint="default" w:ascii="ＭＳ 明朝" w:hAnsi="ＭＳ 明朝"/>
                <w:sz w:val="22"/>
              </w:rPr>
            </w:pPr>
          </w:p>
        </w:tc>
      </w:tr>
    </w:tbl>
    <w:p>
      <w:pPr>
        <w:pStyle w:val="0"/>
        <w:rPr>
          <w:rFonts w:hint="default"/>
          <w:sz w:val="10"/>
        </w:rPr>
      </w:pPr>
    </w:p>
    <w:sectPr>
      <w:pgSz w:w="11907" w:h="16840"/>
      <w:pgMar w:top="1701" w:right="1701" w:bottom="1701" w:left="1701" w:header="851" w:footer="851" w:gutter="0"/>
      <w:cols w:space="720"/>
      <w:noEndnote w:val="1"/>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493</TotalTime>
  <Pages>1</Pages>
  <Words>0</Words>
  <Characters>243</Characters>
  <Application>JUST Note</Application>
  <Lines>61</Lines>
  <Paragraphs>20</Paragraphs>
  <Company>長久手町役場</Company>
  <CharactersWithSpaces>311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nagakute</dc:creator>
  <cp:lastModifiedBy>中村 優希</cp:lastModifiedBy>
  <cp:lastPrinted>2020-06-29T01:43:14Z</cp:lastPrinted>
  <dcterms:created xsi:type="dcterms:W3CDTF">2018-08-28T08:42:00Z</dcterms:created>
  <dcterms:modified xsi:type="dcterms:W3CDTF">2020-06-29T02:19:41Z</dcterms:modified>
  <cp:revision>17</cp:revision>
</cp:coreProperties>
</file>