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360" w:afterLines="100" w:afterAutospacing="0"/>
        <w:jc w:val="left"/>
        <w:rPr>
          <w:rFonts w:hint="default"/>
        </w:rPr>
      </w:pPr>
      <w:r>
        <w:rPr>
          <w:rFonts w:hint="eastAsia"/>
        </w:rPr>
        <w:t>様式第１号（第５条関係）</w:t>
      </w:r>
    </w:p>
    <w:p>
      <w:pPr>
        <w:pStyle w:val="0"/>
        <w:spacing w:after="180" w:afterLines="50" w:afterAutospacing="0"/>
        <w:jc w:val="right"/>
        <w:rPr>
          <w:rFonts w:hint="default"/>
        </w:rPr>
      </w:pPr>
      <w:r>
        <w:rPr>
          <w:rFonts w:hint="eastAsia"/>
        </w:rPr>
        <w:t>令和　　年　　月　　日</w:t>
      </w:r>
    </w:p>
    <w:p>
      <w:pPr>
        <w:pStyle w:val="0"/>
        <w:spacing w:after="360" w:afterLines="100" w:afterAutospacing="0"/>
        <w:jc w:val="center"/>
        <w:rPr>
          <w:rFonts w:hint="default"/>
        </w:rPr>
      </w:pPr>
      <w:r>
        <w:rPr>
          <w:rFonts w:hint="eastAsia"/>
        </w:rPr>
        <w:t>長久手市</w:t>
      </w:r>
      <w:r>
        <w:rPr>
          <w:rFonts w:hint="eastAsia"/>
        </w:rPr>
        <w:t>N</w:t>
      </w:r>
      <w:r>
        <w:rPr>
          <w:rFonts w:hint="eastAsia"/>
        </w:rPr>
        <w:t>－バス広告掲載申込書</w:t>
      </w:r>
    </w:p>
    <w:p>
      <w:pPr>
        <w:pStyle w:val="0"/>
        <w:ind w:left="283" w:leftChars="135"/>
        <w:jc w:val="left"/>
        <w:rPr>
          <w:rFonts w:hint="default"/>
        </w:rPr>
      </w:pPr>
      <w:r>
        <w:rPr>
          <w:rFonts w:hint="eastAsia"/>
        </w:rPr>
        <w:t>長久手市長　殿</w:t>
      </w:r>
    </w:p>
    <w:p>
      <w:pPr>
        <w:pStyle w:val="0"/>
        <w:ind w:left="283" w:leftChars="135"/>
        <w:jc w:val="left"/>
        <w:rPr>
          <w:rFonts w:hint="default"/>
        </w:rPr>
      </w:pPr>
    </w:p>
    <w:p>
      <w:pPr>
        <w:pStyle w:val="0"/>
        <w:ind w:left="3471" w:leftChars="1653" w:right="-1"/>
        <w:jc w:val="left"/>
        <w:rPr>
          <w:rFonts w:hint="default"/>
        </w:rPr>
      </w:pPr>
      <w:r>
        <w:rPr>
          <w:rFonts w:hint="eastAsia"/>
        </w:rPr>
        <w:t>郵便番号　　　－　　　　　</w:t>
      </w:r>
    </w:p>
    <w:p>
      <w:pPr>
        <w:pStyle w:val="0"/>
        <w:tabs>
          <w:tab w:val="left" w:leader="none" w:pos="7489"/>
        </w:tabs>
        <w:ind w:left="2617" w:leftChars="1246" w:right="1029" w:rightChars="490"/>
        <w:jc w:val="left"/>
        <w:rPr>
          <w:rFonts w:hint="default"/>
        </w:rPr>
      </w:pPr>
      <w:r>
        <w:rPr>
          <w:rFonts w:hint="eastAsia"/>
        </w:rPr>
        <w:t>申込者　</w:t>
      </w:r>
      <w:r>
        <w:rPr>
          <w:rFonts w:hint="eastAsia"/>
          <w:spacing w:val="210"/>
          <w:kern w:val="0"/>
          <w:fitText w:val="840" w:id="1"/>
        </w:rPr>
        <w:t>住</w:t>
      </w:r>
      <w:r>
        <w:rPr>
          <w:rFonts w:hint="eastAsia"/>
          <w:kern w:val="0"/>
          <w:fitText w:val="840" w:id="1"/>
        </w:rPr>
        <w:t>所</w:t>
      </w:r>
      <w:r>
        <w:rPr>
          <w:rFonts w:hint="eastAsia"/>
        </w:rPr>
        <w:t>　</w:t>
      </w:r>
    </w:p>
    <w:p>
      <w:pPr>
        <w:pStyle w:val="0"/>
        <w:ind w:left="3444" w:leftChars="1640" w:right="-1"/>
        <w:jc w:val="left"/>
        <w:rPr>
          <w:rFonts w:hint="default"/>
        </w:rPr>
      </w:pPr>
      <w:r>
        <w:rPr>
          <w:rFonts w:hint="eastAsia"/>
          <w:spacing w:val="210"/>
          <w:kern w:val="0"/>
          <w:fitText w:val="840" w:id="2"/>
        </w:rPr>
        <w:t>氏</w:t>
      </w:r>
      <w:r>
        <w:rPr>
          <w:rFonts w:hint="eastAsia"/>
          <w:kern w:val="0"/>
          <w:fitText w:val="840" w:id="2"/>
        </w:rPr>
        <w:t>名</w:t>
      </w:r>
      <w:r>
        <w:rPr>
          <w:rFonts w:hint="eastAsia"/>
        </w:rPr>
        <w:t>　</w:t>
      </w:r>
    </w:p>
    <w:p>
      <w:pPr>
        <w:pStyle w:val="0"/>
        <w:ind w:left="3444" w:leftChars="1640" w:right="-1"/>
        <w:jc w:val="left"/>
        <w:rPr>
          <w:rFonts w:hint="default"/>
        </w:rPr>
      </w:pPr>
      <w:r>
        <w:rPr>
          <w:rFonts w:hint="eastAsia"/>
        </w:rPr>
        <w:t>　　　　　　　　　　</w:t>
      </w:r>
    </w:p>
    <w:p>
      <w:pPr>
        <w:pStyle w:val="0"/>
        <w:spacing w:after="180" w:afterLines="50" w:afterAutospacing="0"/>
        <w:ind w:left="3444" w:leftChars="1640" w:right="1504" w:rightChars="716"/>
        <w:jc w:val="left"/>
        <w:rPr>
          <w:rFonts w:hint="default"/>
        </w:rPr>
      </w:pPr>
      <w:r>
        <w:rPr>
          <w:rFonts w:hint="eastAsia"/>
        </w:rPr>
        <w:t>電話番号　</w:t>
      </w:r>
    </w:p>
    <w:p>
      <w:pPr>
        <w:pStyle w:val="0"/>
        <w:ind w:left="283" w:leftChars="135"/>
        <w:jc w:val="left"/>
        <w:rPr>
          <w:rFonts w:hint="default"/>
        </w:rPr>
      </w:pPr>
      <w:r>
        <w:rPr>
          <w:rFonts w:hint="eastAsia"/>
        </w:rPr>
        <w:t>　長久手市</w:t>
      </w:r>
      <w:r>
        <w:rPr>
          <w:rFonts w:hint="eastAsia"/>
        </w:rPr>
        <w:t>N</w:t>
      </w:r>
      <w:r>
        <w:rPr>
          <w:rFonts w:hint="eastAsia"/>
        </w:rPr>
        <w:t>－バス広告の掲載について、次のとおり申し込みます。また、申し込みを行うにあたり、長久手市が申込者の長久手市の市税等の納付状況を確認することに同意します。</w:t>
      </w:r>
    </w:p>
    <w:tbl>
      <w:tblPr>
        <w:tblStyle w:val="21"/>
        <w:tblW w:w="8614" w:type="dxa"/>
        <w:tblInd w:w="283" w:type="dxa"/>
        <w:tblLayout w:type="fixed"/>
        <w:tblLook w:firstRow="1" w:lastRow="0" w:firstColumn="1" w:lastColumn="0" w:noHBand="0" w:noVBand="1" w:val="04A0"/>
      </w:tblPr>
      <w:tblGrid>
        <w:gridCol w:w="2106"/>
        <w:gridCol w:w="6508"/>
      </w:tblGrid>
      <w:tr>
        <w:trPr>
          <w:trHeight w:val="487" w:hRule="atLeast"/>
        </w:trPr>
        <w:tc>
          <w:tcPr>
            <w:tcW w:w="2106" w:type="dxa"/>
            <w:vAlign w:val="center"/>
          </w:tcPr>
          <w:p>
            <w:pPr>
              <w:pStyle w:val="0"/>
              <w:rPr>
                <w:rFonts w:hint="default"/>
              </w:rPr>
            </w:pPr>
            <w:r>
              <w:rPr>
                <w:rFonts w:hint="eastAsia"/>
                <w:spacing w:val="63"/>
                <w:kern w:val="0"/>
                <w:fitText w:val="1890" w:id="3"/>
              </w:rPr>
              <w:t>掲載申込期</w:t>
            </w:r>
            <w:r>
              <w:rPr>
                <w:rFonts w:hint="eastAsia"/>
                <w:spacing w:val="35"/>
                <w:kern w:val="0"/>
                <w:fitText w:val="1890" w:id="3"/>
              </w:rPr>
              <w:t>間</w:t>
            </w:r>
          </w:p>
        </w:tc>
        <w:tc>
          <w:tcPr>
            <w:tcW w:w="6508" w:type="dxa"/>
            <w:vAlign w:val="center"/>
          </w:tcPr>
          <w:p>
            <w:pPr>
              <w:pStyle w:val="0"/>
              <w:jc w:val="center"/>
              <w:rPr>
                <w:rFonts w:hint="default"/>
                <w:sz w:val="20"/>
              </w:rPr>
            </w:pPr>
            <w:r>
              <w:rPr>
                <w:rFonts w:hint="eastAsia"/>
                <w:sz w:val="20"/>
              </w:rPr>
              <w:t>令和　　年　　月　　日から令和　　年　　月　　日まで</w:t>
            </w:r>
          </w:p>
          <w:p>
            <w:pPr>
              <w:pStyle w:val="0"/>
              <w:jc w:val="center"/>
              <w:rPr>
                <w:rFonts w:hint="default"/>
                <w:sz w:val="20"/>
              </w:rPr>
            </w:pPr>
            <w:r>
              <w:rPr>
                <w:rFonts w:hint="eastAsia"/>
                <w:sz w:val="20"/>
              </w:rPr>
              <w:t>（計　　月）</w:t>
            </w:r>
          </w:p>
        </w:tc>
      </w:tr>
      <w:tr>
        <w:trPr>
          <w:trHeight w:val="1527" w:hRule="atLeast"/>
        </w:trPr>
        <w:tc>
          <w:tcPr>
            <w:tcW w:w="2106" w:type="dxa"/>
            <w:vAlign w:val="center"/>
          </w:tcPr>
          <w:p>
            <w:pPr>
              <w:pStyle w:val="0"/>
              <w:rPr>
                <w:rFonts w:hint="default"/>
              </w:rPr>
            </w:pPr>
            <w:r>
              <w:rPr>
                <w:rFonts w:hint="eastAsia"/>
                <w:spacing w:val="63"/>
                <w:kern w:val="0"/>
                <w:fitText w:val="1890" w:id="4"/>
              </w:rPr>
              <w:t>広告掲載場</w:t>
            </w:r>
            <w:r>
              <w:rPr>
                <w:rFonts w:hint="eastAsia"/>
                <w:spacing w:val="35"/>
                <w:kern w:val="0"/>
                <w:fitText w:val="1890" w:id="4"/>
              </w:rPr>
              <w:t>所</w:t>
            </w:r>
          </w:p>
        </w:tc>
        <w:tc>
          <w:tcPr>
            <w:tcW w:w="6508" w:type="dxa"/>
            <w:vAlign w:val="top"/>
          </w:tcPr>
          <w:p>
            <w:pPr>
              <w:pStyle w:val="0"/>
              <w:rPr>
                <w:rFonts w:hint="default"/>
              </w:rPr>
            </w:pPr>
            <w:r>
              <w:rPr>
                <w:rFonts w:hint="eastAsia"/>
              </w:rPr>
              <w:t>・バス車内</w:t>
            </w: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3175</wp:posOffset>
                      </wp:positionH>
                      <wp:positionV relativeFrom="paragraph">
                        <wp:posOffset>17780</wp:posOffset>
                      </wp:positionV>
                      <wp:extent cx="3971925" cy="467995"/>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3971925" cy="4679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4pt;mso-position-vertical-relative:text;mso-position-horizontal-relative:text;position:absolute;height:36.85pt;mso-wrap-distance-top:0pt;width:312.75pt;mso-wrap-distance-left:9pt;margin-left:0.25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p>
        </w:tc>
      </w:tr>
      <w:tr>
        <w:trPr>
          <w:trHeight w:val="980" w:hRule="atLeast"/>
        </w:trPr>
        <w:tc>
          <w:tcPr>
            <w:tcW w:w="2106" w:type="dxa"/>
            <w:vAlign w:val="center"/>
          </w:tcPr>
          <w:p>
            <w:pPr>
              <w:pStyle w:val="0"/>
              <w:rPr>
                <w:rFonts w:hint="default"/>
              </w:rPr>
            </w:pPr>
            <w:r>
              <w:rPr>
                <w:rFonts w:hint="eastAsia"/>
                <w:spacing w:val="105"/>
                <w:kern w:val="0"/>
                <w:fitText w:val="1890" w:id="5"/>
              </w:rPr>
              <w:t>広告の内</w:t>
            </w:r>
            <w:r>
              <w:rPr>
                <w:rFonts w:hint="eastAsia"/>
                <w:spacing w:val="35"/>
                <w:kern w:val="0"/>
                <w:fitText w:val="1890" w:id="5"/>
              </w:rPr>
              <w:t>容</w:t>
            </w:r>
          </w:p>
        </w:tc>
        <w:tc>
          <w:tcPr>
            <w:tcW w:w="6508" w:type="dxa"/>
            <w:vAlign w:val="center"/>
          </w:tcPr>
          <w:p>
            <w:pPr>
              <w:pStyle w:val="0"/>
              <w:rPr>
                <w:rFonts w:hint="default"/>
              </w:rPr>
            </w:pPr>
          </w:p>
        </w:tc>
      </w:tr>
      <w:tr>
        <w:trPr>
          <w:trHeight w:val="978" w:hRule="atLeast"/>
        </w:trPr>
        <w:tc>
          <w:tcPr>
            <w:tcW w:w="2106" w:type="dxa"/>
            <w:vAlign w:val="center"/>
          </w:tcPr>
          <w:p>
            <w:pPr>
              <w:pStyle w:val="0"/>
              <w:rPr>
                <w:rFonts w:hint="default"/>
              </w:rPr>
            </w:pPr>
            <w:r>
              <w:rPr>
                <w:rFonts w:hint="eastAsia"/>
              </w:rPr>
              <w:t>法人その他の団体の概要</w:t>
            </w:r>
          </w:p>
        </w:tc>
        <w:tc>
          <w:tcPr>
            <w:tcW w:w="6508" w:type="dxa"/>
            <w:vAlign w:val="center"/>
          </w:tcPr>
          <w:p>
            <w:pPr>
              <w:pStyle w:val="0"/>
              <w:rPr>
                <w:rFonts w:hint="default"/>
              </w:rPr>
            </w:pPr>
          </w:p>
        </w:tc>
      </w:tr>
      <w:tr>
        <w:trPr>
          <w:trHeight w:val="708" w:hRule="atLeast"/>
        </w:trPr>
        <w:tc>
          <w:tcPr>
            <w:tcW w:w="2106" w:type="dxa"/>
            <w:vAlign w:val="center"/>
          </w:tcPr>
          <w:p>
            <w:pPr>
              <w:pStyle w:val="0"/>
              <w:rPr>
                <w:rFonts w:hint="default"/>
              </w:rPr>
            </w:pPr>
            <w:r>
              <w:rPr>
                <w:rFonts w:hint="eastAsia"/>
                <w:spacing w:val="315"/>
                <w:kern w:val="0"/>
                <w:fitText w:val="1890" w:id="6"/>
              </w:rPr>
              <w:t>その</w:t>
            </w:r>
            <w:r>
              <w:rPr>
                <w:rFonts w:hint="eastAsia"/>
                <w:spacing w:val="15"/>
                <w:kern w:val="0"/>
                <w:fitText w:val="1890" w:id="6"/>
              </w:rPr>
              <w:t>他</w:t>
            </w:r>
          </w:p>
        </w:tc>
        <w:tc>
          <w:tcPr>
            <w:tcW w:w="6508" w:type="dxa"/>
            <w:vAlign w:val="center"/>
          </w:tcPr>
          <w:p>
            <w:pPr>
              <w:pStyle w:val="0"/>
              <w:rPr>
                <w:rFonts w:hint="default"/>
              </w:rPr>
            </w:pPr>
            <w:r>
              <w:rPr>
                <w:rFonts w:hint="eastAsia"/>
              </w:rPr>
              <w:t>希望枠数：　　</w:t>
            </w:r>
            <w:bookmarkStart w:id="0" w:name="_GoBack"/>
            <w:bookmarkEnd w:id="0"/>
            <w:r>
              <w:rPr>
                <w:rFonts w:hint="eastAsia"/>
              </w:rPr>
              <w:t>枠</w:t>
            </w:r>
          </w:p>
        </w:tc>
      </w:tr>
    </w:tbl>
    <w:p>
      <w:pPr>
        <w:pStyle w:val="0"/>
        <w:jc w:val="left"/>
        <w:rPr>
          <w:rFonts w:hint="default"/>
        </w:rPr>
      </w:pPr>
      <w:r>
        <w:rPr>
          <w:rFonts w:hint="eastAsia"/>
        </w:rPr>
        <w:t>　備　考</w:t>
      </w:r>
    </w:p>
    <w:p>
      <w:pPr>
        <w:pStyle w:val="0"/>
        <w:jc w:val="left"/>
        <w:rPr>
          <w:rFonts w:hint="default"/>
        </w:rPr>
      </w:pPr>
      <w:r>
        <w:rPr>
          <w:rFonts w:hint="eastAsia"/>
        </w:rPr>
        <w:t>１　添付書類</w:t>
      </w:r>
    </w:p>
    <w:p>
      <w:pPr>
        <w:pStyle w:val="0"/>
        <w:jc w:val="left"/>
        <w:rPr>
          <w:rFonts w:hint="default"/>
        </w:rPr>
      </w:pPr>
      <w:r>
        <w:rPr>
          <w:rFonts w:hint="eastAsia"/>
        </w:rPr>
        <w:t>　（１）　広告の原稿案</w:t>
      </w:r>
    </w:p>
    <w:p>
      <w:pPr>
        <w:pStyle w:val="0"/>
        <w:jc w:val="left"/>
        <w:rPr>
          <w:rFonts w:hint="default"/>
        </w:rPr>
      </w:pPr>
      <w:r>
        <w:rPr>
          <w:rFonts w:hint="eastAsia"/>
        </w:rPr>
        <w:t>　（２）　その他市長が必要と認める書類</w:t>
      </w:r>
    </w:p>
    <w:p>
      <w:pPr>
        <w:pStyle w:val="0"/>
        <w:ind w:left="210" w:hanging="210" w:hangingChars="100"/>
        <w:jc w:val="left"/>
        <w:rPr>
          <w:rFonts w:hint="default"/>
        </w:rPr>
      </w:pPr>
      <w:r>
        <w:rPr>
          <w:rFonts w:hint="eastAsia"/>
        </w:rPr>
        <w:t>２　「法人その他の団体の概要」の欄への記載は、当該団体の概要を記載した資料を添付することをもって代えることができます。</w:t>
      </w:r>
    </w:p>
    <w:sectPr>
      <w:pgSz w:w="11906" w:h="16838"/>
      <w:pgMar w:top="1985"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285</TotalTime>
  <Pages>1</Pages>
  <Words>2</Words>
  <Characters>286</Characters>
  <Application>JUST Note</Application>
  <Lines>32</Lines>
  <Paragraphs>24</Paragraphs>
  <Company>豊明市役所</Company>
  <CharactersWithSpaces>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企画政策課</dc:creator>
  <cp:lastModifiedBy>水野 高志</cp:lastModifiedBy>
  <cp:lastPrinted>2021-11-18T00:59:20Z</cp:lastPrinted>
  <dcterms:created xsi:type="dcterms:W3CDTF">2020-12-17T05:56:00Z</dcterms:created>
  <dcterms:modified xsi:type="dcterms:W3CDTF">2021-11-18T01:10:20Z</dcterms:modified>
  <cp:revision>2</cp:revision>
</cp:coreProperties>
</file>